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76" w:rsidRDefault="005032D6">
      <w:pPr>
        <w:rPr>
          <w:b/>
        </w:rPr>
      </w:pPr>
      <w:r w:rsidRPr="005032D6">
        <w:rPr>
          <w:b/>
        </w:rPr>
        <w:t>Custer County Commission Meeting (</w:t>
      </w:r>
      <w:r w:rsidR="00160B98">
        <w:rPr>
          <w:b/>
        </w:rPr>
        <w:t>Wednesday, March 29, 2017</w:t>
      </w:r>
      <w:r w:rsidRPr="005032D6">
        <w:rPr>
          <w:b/>
        </w:rPr>
        <w:t>)</w:t>
      </w:r>
    </w:p>
    <w:p w:rsidR="005032D6" w:rsidRDefault="005032D6" w:rsidP="005032D6">
      <w:pPr>
        <w:pStyle w:val="NoSpacing"/>
        <w:rPr>
          <w:b/>
        </w:rPr>
      </w:pPr>
      <w:r w:rsidRPr="005032D6">
        <w:rPr>
          <w:b/>
        </w:rPr>
        <w:t>Members present</w:t>
      </w:r>
    </w:p>
    <w:p w:rsidR="005032D6" w:rsidRDefault="005032D6" w:rsidP="005032D6">
      <w:pPr>
        <w:pStyle w:val="NoSpacing"/>
        <w:jc w:val="both"/>
      </w:pPr>
      <w:r>
        <w:t>Travis Bies, Phil Lampert, Mark Hartman, Jesse Sorenson, Jim Lintz, Tracy Kelly</w:t>
      </w:r>
    </w:p>
    <w:p w:rsidR="005032D6" w:rsidRDefault="005032D6" w:rsidP="005032D6">
      <w:pPr>
        <w:pStyle w:val="NoSpacing"/>
        <w:jc w:val="both"/>
      </w:pPr>
    </w:p>
    <w:p w:rsidR="005032D6" w:rsidRDefault="005032D6" w:rsidP="005032D6">
      <w:pPr>
        <w:pStyle w:val="NoSpacing"/>
        <w:jc w:val="both"/>
        <w:rPr>
          <w:b/>
        </w:rPr>
      </w:pPr>
      <w:r w:rsidRPr="005032D6">
        <w:rPr>
          <w:b/>
        </w:rPr>
        <w:t>A.</w:t>
      </w:r>
      <w:r>
        <w:rPr>
          <w:b/>
        </w:rPr>
        <w:t xml:space="preserve">  Call to Order at 8:00 AM</w:t>
      </w:r>
    </w:p>
    <w:p w:rsidR="005032D6" w:rsidRDefault="005032D6" w:rsidP="005032D6">
      <w:pPr>
        <w:pStyle w:val="NoSpacing"/>
        <w:jc w:val="both"/>
        <w:rPr>
          <w:b/>
        </w:rPr>
      </w:pPr>
      <w:r>
        <w:rPr>
          <w:b/>
        </w:rPr>
        <w:t xml:space="preserve">   1.  Pledge of Allegiance</w:t>
      </w:r>
    </w:p>
    <w:p w:rsidR="005032D6" w:rsidRDefault="005032D6" w:rsidP="005032D6">
      <w:pPr>
        <w:pStyle w:val="NoSpacing"/>
        <w:jc w:val="both"/>
        <w:rPr>
          <w:b/>
        </w:rPr>
      </w:pPr>
    </w:p>
    <w:p w:rsidR="005032D6" w:rsidRDefault="005032D6" w:rsidP="005032D6">
      <w:pPr>
        <w:pStyle w:val="NoSpacing"/>
        <w:jc w:val="both"/>
        <w:rPr>
          <w:b/>
        </w:rPr>
      </w:pPr>
      <w:r>
        <w:rPr>
          <w:b/>
        </w:rPr>
        <w:t>B.  Consent Agenda</w:t>
      </w:r>
    </w:p>
    <w:p w:rsidR="00160B98" w:rsidRDefault="00160B98" w:rsidP="005032D6">
      <w:pPr>
        <w:pStyle w:val="NoSpacing"/>
        <w:jc w:val="both"/>
      </w:pPr>
      <w:r>
        <w:rPr>
          <w:b/>
        </w:rPr>
        <w:t xml:space="preserve">   </w:t>
      </w:r>
      <w:r>
        <w:t>1.  Minutes of March 8, 2017 Commissioners Meeting</w:t>
      </w:r>
    </w:p>
    <w:p w:rsidR="00160B98" w:rsidRDefault="00160B98" w:rsidP="005032D6">
      <w:pPr>
        <w:pStyle w:val="NoSpacing"/>
        <w:jc w:val="both"/>
      </w:pPr>
      <w:r>
        <w:t xml:space="preserve">   2.  Vouchers/Payroll</w:t>
      </w:r>
    </w:p>
    <w:p w:rsidR="00160B98" w:rsidRDefault="00160B98" w:rsidP="005032D6">
      <w:pPr>
        <w:pStyle w:val="NoSpacing"/>
        <w:jc w:val="both"/>
      </w:pPr>
      <w:r>
        <w:t xml:space="preserve">   3.  Travel Requests – Mark Stites to the SD Airport Conference</w:t>
      </w:r>
    </w:p>
    <w:p w:rsidR="00160B98" w:rsidRDefault="00160B98" w:rsidP="005032D6">
      <w:pPr>
        <w:pStyle w:val="NoSpacing"/>
        <w:jc w:val="both"/>
      </w:pPr>
    </w:p>
    <w:p w:rsidR="00160B98" w:rsidRDefault="00160B98" w:rsidP="005032D6">
      <w:pPr>
        <w:pStyle w:val="NoSpacing"/>
        <w:jc w:val="both"/>
      </w:pPr>
      <w:r>
        <w:t>Motion by Commissioner Lintz, seconded by Commissioner Lampert to approve the consent agenda.  Motion carried.</w:t>
      </w:r>
    </w:p>
    <w:p w:rsidR="00160B98" w:rsidRDefault="00160B98" w:rsidP="005032D6">
      <w:pPr>
        <w:pStyle w:val="NoSpacing"/>
        <w:jc w:val="both"/>
      </w:pPr>
    </w:p>
    <w:p w:rsidR="00160B98" w:rsidRPr="00160B98" w:rsidRDefault="00160B98" w:rsidP="005032D6">
      <w:pPr>
        <w:pStyle w:val="NoSpacing"/>
        <w:jc w:val="both"/>
      </w:pPr>
      <w:r>
        <w:t>Vouchers approved as follows:</w:t>
      </w:r>
    </w:p>
    <w:p w:rsidR="00DE5C93" w:rsidRDefault="00DE5C93" w:rsidP="00F865E7">
      <w:pPr>
        <w:pStyle w:val="NoSpacing"/>
        <w:jc w:val="both"/>
        <w:rPr>
          <w:b/>
          <w:u w:val="single"/>
        </w:rPr>
      </w:pPr>
    </w:p>
    <w:p w:rsidR="00DE5C93" w:rsidRPr="00C21492" w:rsidRDefault="00022EC1" w:rsidP="00F865E7">
      <w:pPr>
        <w:pStyle w:val="NoSpacing"/>
        <w:jc w:val="both"/>
      </w:pPr>
      <w:r w:rsidRPr="00022EC1">
        <w:rPr>
          <w:b/>
          <w:u w:val="single"/>
        </w:rPr>
        <w:t>COMMISSIONERS:</w:t>
      </w:r>
      <w:r>
        <w:rPr>
          <w:b/>
          <w:u w:val="single"/>
        </w:rPr>
        <w:t xml:space="preserve">  </w:t>
      </w:r>
      <w:r w:rsidR="00C21492">
        <w:t>Pitney Bowes $4000, SDML Worker’s Comp $1061, Verizon Wireless $82.20</w:t>
      </w:r>
    </w:p>
    <w:p w:rsidR="00DE5C93" w:rsidRDefault="00DE5C93" w:rsidP="00F865E7">
      <w:pPr>
        <w:pStyle w:val="NoSpacing"/>
        <w:jc w:val="both"/>
        <w:rPr>
          <w:b/>
          <w:u w:val="single"/>
        </w:rPr>
      </w:pPr>
    </w:p>
    <w:p w:rsidR="00022EC1" w:rsidRDefault="00022EC1" w:rsidP="00F865E7">
      <w:pPr>
        <w:pStyle w:val="NoSpacing"/>
        <w:jc w:val="both"/>
      </w:pPr>
      <w:r>
        <w:rPr>
          <w:b/>
          <w:u w:val="single"/>
        </w:rPr>
        <w:t>COURT:</w:t>
      </w:r>
      <w:r w:rsidR="00C21492">
        <w:t xml:space="preserve"> Beesley Law Office $1151.40, Garland Goff Law $1046.70, Teresa L Fink</w:t>
      </w:r>
      <w:r w:rsidR="00464C46">
        <w:t>, Court Reporter</w:t>
      </w:r>
      <w:r w:rsidR="00C21492">
        <w:t xml:space="preserve"> $174.80, Nathan Chowning $21.68, Randal Connelly</w:t>
      </w:r>
      <w:r w:rsidR="00464C46">
        <w:t xml:space="preserve"> Law</w:t>
      </w:r>
      <w:r w:rsidR="00C21492">
        <w:t xml:space="preserve"> $1171</w:t>
      </w:r>
    </w:p>
    <w:p w:rsidR="00022EC1" w:rsidRDefault="00022EC1" w:rsidP="00F865E7">
      <w:pPr>
        <w:pStyle w:val="NoSpacing"/>
        <w:jc w:val="both"/>
      </w:pPr>
    </w:p>
    <w:p w:rsidR="00022EC1" w:rsidRDefault="00022EC1" w:rsidP="00F865E7">
      <w:pPr>
        <w:pStyle w:val="NoSpacing"/>
        <w:jc w:val="both"/>
      </w:pPr>
      <w:r>
        <w:rPr>
          <w:b/>
          <w:u w:val="single"/>
        </w:rPr>
        <w:t>AUDITOR:</w:t>
      </w:r>
      <w:r>
        <w:t xml:space="preserve">  </w:t>
      </w:r>
      <w:r w:rsidR="00C21492">
        <w:t>Wellmark BCBS $4100, Quill $48.46, SDACES $15, First Interstate Mastercard $106.44</w:t>
      </w:r>
    </w:p>
    <w:p w:rsidR="00022EC1" w:rsidRDefault="00022EC1" w:rsidP="00F865E7">
      <w:pPr>
        <w:pStyle w:val="NoSpacing"/>
        <w:jc w:val="both"/>
      </w:pPr>
    </w:p>
    <w:p w:rsidR="005F3964" w:rsidRDefault="00022EC1" w:rsidP="00F865E7">
      <w:pPr>
        <w:pStyle w:val="NoSpacing"/>
        <w:jc w:val="both"/>
      </w:pPr>
      <w:r>
        <w:rPr>
          <w:b/>
          <w:u w:val="single"/>
        </w:rPr>
        <w:t xml:space="preserve">TREASURER:  </w:t>
      </w:r>
      <w:r w:rsidR="00C21492">
        <w:t>Quill $428.71, SDACES $15, First Interstate Mastercard $149.95</w:t>
      </w:r>
    </w:p>
    <w:p w:rsidR="005F3964" w:rsidRDefault="005F3964" w:rsidP="00F865E7">
      <w:pPr>
        <w:pStyle w:val="NoSpacing"/>
        <w:jc w:val="both"/>
      </w:pPr>
    </w:p>
    <w:p w:rsidR="005F3964" w:rsidRPr="00C21492" w:rsidRDefault="005F3964" w:rsidP="00F865E7">
      <w:pPr>
        <w:pStyle w:val="NoSpacing"/>
        <w:jc w:val="both"/>
      </w:pPr>
      <w:r>
        <w:rPr>
          <w:b/>
          <w:u w:val="single"/>
        </w:rPr>
        <w:t xml:space="preserve">STATE’S ATTORNEY: </w:t>
      </w:r>
      <w:r w:rsidR="00C21492">
        <w:rPr>
          <w:b/>
          <w:u w:val="single"/>
        </w:rPr>
        <w:t xml:space="preserve"> </w:t>
      </w:r>
      <w:r w:rsidR="00C21492">
        <w:t>Rapid City Police Dept $135, RELX Inc. $289</w:t>
      </w:r>
    </w:p>
    <w:p w:rsidR="005F3964" w:rsidRDefault="005F3964" w:rsidP="00F865E7">
      <w:pPr>
        <w:pStyle w:val="NoSpacing"/>
        <w:jc w:val="both"/>
      </w:pPr>
    </w:p>
    <w:p w:rsidR="005F3964" w:rsidRDefault="005F3964" w:rsidP="00F865E7">
      <w:pPr>
        <w:pStyle w:val="NoSpacing"/>
        <w:jc w:val="both"/>
      </w:pPr>
      <w:r>
        <w:rPr>
          <w:b/>
          <w:u w:val="single"/>
        </w:rPr>
        <w:t>COURTHOUSE BUILDING:</w:t>
      </w:r>
      <w:r w:rsidR="00DE5C93">
        <w:t xml:space="preserve">  </w:t>
      </w:r>
      <w:r w:rsidR="00C21492">
        <w:t>Black Hills Electric $573.03, Southern Hills Fire &amp; Safety $35.75, Servall Towel Linen $55.52, Verizon Wireless $72.88</w:t>
      </w:r>
    </w:p>
    <w:p w:rsidR="00C21492" w:rsidRDefault="00C21492" w:rsidP="00F865E7">
      <w:pPr>
        <w:pStyle w:val="NoSpacing"/>
        <w:jc w:val="both"/>
      </w:pPr>
    </w:p>
    <w:p w:rsidR="00C21492" w:rsidRPr="00C21492" w:rsidRDefault="00C21492" w:rsidP="00F865E7">
      <w:pPr>
        <w:pStyle w:val="NoSpacing"/>
        <w:jc w:val="both"/>
      </w:pPr>
      <w:r>
        <w:rPr>
          <w:b/>
          <w:u w:val="single"/>
        </w:rPr>
        <w:t>EQUALIZATION:</w:t>
      </w:r>
      <w:r>
        <w:t xml:space="preserve">  McLeod’s $67.57, Quill $70.78, SDACES $15, First Interstate Mastercard $203.43, Ricoh USA Inc. $10.50</w:t>
      </w:r>
    </w:p>
    <w:p w:rsidR="005F3964" w:rsidRDefault="005F3964" w:rsidP="00F865E7">
      <w:pPr>
        <w:pStyle w:val="NoSpacing"/>
        <w:jc w:val="both"/>
      </w:pPr>
    </w:p>
    <w:p w:rsidR="005F3964" w:rsidRPr="00C21492" w:rsidRDefault="005F3964" w:rsidP="00F865E7">
      <w:pPr>
        <w:pStyle w:val="NoSpacing"/>
        <w:jc w:val="both"/>
      </w:pPr>
      <w:r>
        <w:rPr>
          <w:b/>
          <w:u w:val="single"/>
        </w:rPr>
        <w:t>REGISTER OF DEEDS:</w:t>
      </w:r>
      <w:r w:rsidR="00C21492">
        <w:rPr>
          <w:b/>
          <w:u w:val="single"/>
        </w:rPr>
        <w:t xml:space="preserve">  </w:t>
      </w:r>
      <w:r w:rsidR="00C21492">
        <w:t>Quill $58.78, SDACES $15, Microfilm Imaging $4455, First Interstate Mastercard $39.99</w:t>
      </w:r>
    </w:p>
    <w:p w:rsidR="00286D72" w:rsidRDefault="00286D72" w:rsidP="00F865E7">
      <w:pPr>
        <w:pStyle w:val="NoSpacing"/>
        <w:jc w:val="both"/>
      </w:pPr>
    </w:p>
    <w:p w:rsidR="00286D72" w:rsidRPr="00C21492" w:rsidRDefault="00286D72" w:rsidP="00F865E7">
      <w:pPr>
        <w:pStyle w:val="NoSpacing"/>
        <w:jc w:val="both"/>
      </w:pPr>
      <w:r>
        <w:rPr>
          <w:b/>
          <w:u w:val="single"/>
        </w:rPr>
        <w:t>INFO TECHNOLOGY:</w:t>
      </w:r>
      <w:r w:rsidR="00C21492">
        <w:rPr>
          <w:b/>
          <w:u w:val="single"/>
        </w:rPr>
        <w:t xml:space="preserve">  </w:t>
      </w:r>
      <w:r w:rsidR="00C21492">
        <w:t>Goldenwest $4374.50, Ricoh USA Inc. $1482.14, Pitney Bowes $399</w:t>
      </w:r>
    </w:p>
    <w:p w:rsidR="00335E9B" w:rsidRDefault="00335E9B" w:rsidP="00F865E7">
      <w:pPr>
        <w:pStyle w:val="NoSpacing"/>
        <w:jc w:val="both"/>
      </w:pPr>
    </w:p>
    <w:p w:rsidR="00335E9B" w:rsidRDefault="00934CDA" w:rsidP="00F865E7">
      <w:pPr>
        <w:pStyle w:val="NoSpacing"/>
        <w:jc w:val="both"/>
      </w:pPr>
      <w:r>
        <w:rPr>
          <w:b/>
          <w:u w:val="single"/>
        </w:rPr>
        <w:t>HUMAN RESOURCES:</w:t>
      </w:r>
      <w:r w:rsidR="00DE5C93">
        <w:t xml:space="preserve"> </w:t>
      </w:r>
      <w:r w:rsidR="00C21492">
        <w:t>Quill $200.60, Verizon Wireless $16.42</w:t>
      </w:r>
    </w:p>
    <w:p w:rsidR="00934CDA" w:rsidRDefault="00934CDA" w:rsidP="00F865E7">
      <w:pPr>
        <w:pStyle w:val="NoSpacing"/>
        <w:jc w:val="both"/>
      </w:pPr>
    </w:p>
    <w:p w:rsidR="008033C6" w:rsidRDefault="00F318F3" w:rsidP="00F865E7">
      <w:pPr>
        <w:pStyle w:val="NoSpacing"/>
        <w:jc w:val="both"/>
      </w:pPr>
      <w:r>
        <w:rPr>
          <w:b/>
          <w:u w:val="single"/>
        </w:rPr>
        <w:t>SHERIFF</w:t>
      </w:r>
      <w:r w:rsidR="008B048D">
        <w:rPr>
          <w:b/>
          <w:u w:val="single"/>
        </w:rPr>
        <w:t xml:space="preserve">: </w:t>
      </w:r>
      <w:r w:rsidR="008B048D">
        <w:t xml:space="preserve"> </w:t>
      </w:r>
      <w:r w:rsidR="00C21492">
        <w:t>Black Hills Electric $56.39, Black Hills Energy $94.83, Custer Do It Best $8.98, Chris Supply Company $41.25, French Creek Loggers/NAPA $46.16, Rapid Chevrolet $48.23, First Interstate Mastercard $100.41, Pennington County Sheriff $636.10, Culligan Water $44.50, Nelson’s Oil &amp; Gas $52.20, Verizon Wireless $737.10, Applied Concepts $104.50</w:t>
      </w:r>
    </w:p>
    <w:p w:rsidR="008033C6" w:rsidRDefault="008033C6" w:rsidP="00F865E7">
      <w:pPr>
        <w:pStyle w:val="NoSpacing"/>
        <w:jc w:val="both"/>
      </w:pPr>
    </w:p>
    <w:p w:rsidR="008033C6" w:rsidRDefault="008033C6" w:rsidP="00F865E7">
      <w:pPr>
        <w:pStyle w:val="NoSpacing"/>
        <w:jc w:val="both"/>
      </w:pPr>
      <w:r>
        <w:rPr>
          <w:b/>
          <w:u w:val="single"/>
        </w:rPr>
        <w:t>PRISONER CARE:</w:t>
      </w:r>
      <w:r w:rsidR="00DE5C93">
        <w:t xml:space="preserve">  </w:t>
      </w:r>
      <w:r w:rsidR="00C21492">
        <w:t xml:space="preserve">Regional Home Plus $90.70, Regional Health </w:t>
      </w:r>
      <w:r w:rsidR="00464C46">
        <w:t xml:space="preserve">Pharmacy </w:t>
      </w:r>
      <w:r w:rsidR="00C21492">
        <w:t>$43.80</w:t>
      </w:r>
    </w:p>
    <w:p w:rsidR="00C21492" w:rsidRDefault="00C21492" w:rsidP="00F865E7">
      <w:pPr>
        <w:pStyle w:val="NoSpacing"/>
        <w:jc w:val="both"/>
      </w:pPr>
      <w:r>
        <w:rPr>
          <w:b/>
          <w:u w:val="single"/>
        </w:rPr>
        <w:lastRenderedPageBreak/>
        <w:t xml:space="preserve">SEARCH &amp; RESCUE:  </w:t>
      </w:r>
      <w:r w:rsidR="00067A7A">
        <w:t xml:space="preserve"> Custer County Search &amp; Rescue $2500</w:t>
      </w:r>
    </w:p>
    <w:p w:rsidR="00067A7A" w:rsidRDefault="00067A7A" w:rsidP="00F865E7">
      <w:pPr>
        <w:pStyle w:val="NoSpacing"/>
        <w:jc w:val="both"/>
      </w:pPr>
    </w:p>
    <w:p w:rsidR="00067A7A" w:rsidRPr="00067A7A" w:rsidRDefault="00067A7A" w:rsidP="00F865E7">
      <w:pPr>
        <w:pStyle w:val="NoSpacing"/>
        <w:jc w:val="both"/>
      </w:pPr>
      <w:r>
        <w:rPr>
          <w:b/>
          <w:u w:val="single"/>
        </w:rPr>
        <w:t>CIVIL AIR PATROL:</w:t>
      </w:r>
      <w:r>
        <w:t xml:space="preserve">  Civil Air Patrol $900</w:t>
      </w:r>
    </w:p>
    <w:p w:rsidR="008033C6" w:rsidRDefault="008033C6" w:rsidP="00F865E7">
      <w:pPr>
        <w:pStyle w:val="NoSpacing"/>
        <w:jc w:val="both"/>
      </w:pPr>
    </w:p>
    <w:p w:rsidR="008033C6" w:rsidRDefault="008033C6" w:rsidP="00F865E7">
      <w:pPr>
        <w:pStyle w:val="NoSpacing"/>
        <w:jc w:val="both"/>
      </w:pPr>
      <w:r>
        <w:rPr>
          <w:b/>
          <w:u w:val="single"/>
        </w:rPr>
        <w:t>AIRPORT:</w:t>
      </w:r>
      <w:r w:rsidR="00DE5C93">
        <w:t xml:space="preserve">  </w:t>
      </w:r>
      <w:r w:rsidR="00067A7A">
        <w:t>Hillyard/Sioux Falls $171.96, Southern Hills Fire &amp; Safety $227.75, SD Dept of Transportation $5236.71, MG Oil $4965.70</w:t>
      </w:r>
    </w:p>
    <w:p w:rsidR="00753546" w:rsidRDefault="00753546" w:rsidP="00F865E7">
      <w:pPr>
        <w:pStyle w:val="NoSpacing"/>
        <w:jc w:val="both"/>
      </w:pPr>
    </w:p>
    <w:p w:rsidR="00753546" w:rsidRDefault="00D6616D" w:rsidP="00F865E7">
      <w:pPr>
        <w:pStyle w:val="NoSpacing"/>
        <w:jc w:val="both"/>
      </w:pPr>
      <w:r>
        <w:rPr>
          <w:b/>
          <w:u w:val="single"/>
        </w:rPr>
        <w:t>MENTAL HEALTH</w:t>
      </w:r>
      <w:r w:rsidR="00753546">
        <w:rPr>
          <w:b/>
          <w:u w:val="single"/>
        </w:rPr>
        <w:t xml:space="preserve">: </w:t>
      </w:r>
      <w:r w:rsidR="00753546">
        <w:t xml:space="preserve"> </w:t>
      </w:r>
      <w:r w:rsidR="00067A7A">
        <w:t>Beesley Law Office $62.50, Fox &amp; Youngberg $195.32, Yankton County $118.75</w:t>
      </w:r>
    </w:p>
    <w:p w:rsidR="00753546" w:rsidRDefault="00753546" w:rsidP="00F865E7">
      <w:pPr>
        <w:pStyle w:val="NoSpacing"/>
        <w:jc w:val="both"/>
      </w:pPr>
    </w:p>
    <w:p w:rsidR="00753546" w:rsidRDefault="00753546" w:rsidP="00F865E7">
      <w:pPr>
        <w:pStyle w:val="NoSpacing"/>
        <w:jc w:val="both"/>
      </w:pPr>
      <w:r>
        <w:rPr>
          <w:b/>
          <w:u w:val="single"/>
        </w:rPr>
        <w:t xml:space="preserve">LIBRARY: </w:t>
      </w:r>
      <w:r w:rsidR="00DE5C93">
        <w:t xml:space="preserve"> </w:t>
      </w:r>
      <w:r w:rsidR="00067A7A">
        <w:t>First Interstate Mastercard $1911.15, Centurylink $11.10</w:t>
      </w:r>
    </w:p>
    <w:p w:rsidR="00753546" w:rsidRDefault="00753546" w:rsidP="00F865E7">
      <w:pPr>
        <w:pStyle w:val="NoSpacing"/>
        <w:jc w:val="both"/>
      </w:pPr>
    </w:p>
    <w:p w:rsidR="00067A7A" w:rsidRDefault="00067A7A" w:rsidP="00F865E7">
      <w:pPr>
        <w:pStyle w:val="NoSpacing"/>
        <w:jc w:val="both"/>
      </w:pPr>
      <w:r>
        <w:rPr>
          <w:b/>
          <w:u w:val="single"/>
        </w:rPr>
        <w:t xml:space="preserve">SENIOR CITIZENS:  </w:t>
      </w:r>
      <w:r>
        <w:t>Custer Senior Center $3100</w:t>
      </w:r>
    </w:p>
    <w:p w:rsidR="00067A7A" w:rsidRDefault="00067A7A" w:rsidP="00F865E7">
      <w:pPr>
        <w:pStyle w:val="NoSpacing"/>
        <w:jc w:val="both"/>
      </w:pPr>
    </w:p>
    <w:p w:rsidR="00067A7A" w:rsidRDefault="00067A7A" w:rsidP="00F865E7">
      <w:pPr>
        <w:pStyle w:val="NoSpacing"/>
        <w:jc w:val="both"/>
      </w:pPr>
      <w:r>
        <w:rPr>
          <w:b/>
          <w:u w:val="single"/>
        </w:rPr>
        <w:t xml:space="preserve">CULTURE/RECREATION:  </w:t>
      </w:r>
      <w:r>
        <w:t>Lynn’s Dakotamart $32.68</w:t>
      </w:r>
    </w:p>
    <w:p w:rsidR="00067A7A" w:rsidRDefault="00067A7A" w:rsidP="00F865E7">
      <w:pPr>
        <w:pStyle w:val="NoSpacing"/>
        <w:jc w:val="both"/>
      </w:pPr>
    </w:p>
    <w:p w:rsidR="00753546" w:rsidRDefault="00067A7A" w:rsidP="00F865E7">
      <w:pPr>
        <w:pStyle w:val="NoSpacing"/>
        <w:jc w:val="both"/>
      </w:pPr>
      <w:r>
        <w:rPr>
          <w:b/>
          <w:u w:val="single"/>
        </w:rPr>
        <w:t xml:space="preserve">CONSERVATION:  </w:t>
      </w:r>
      <w:r>
        <w:t>Custer Conservation $7350</w:t>
      </w:r>
      <w:r w:rsidR="00DE5C93">
        <w:t xml:space="preserve">  </w:t>
      </w:r>
    </w:p>
    <w:p w:rsidR="00753546" w:rsidRDefault="00753546" w:rsidP="00F865E7">
      <w:pPr>
        <w:pStyle w:val="NoSpacing"/>
        <w:jc w:val="both"/>
      </w:pPr>
    </w:p>
    <w:p w:rsidR="00753546" w:rsidRDefault="00753546" w:rsidP="00F865E7">
      <w:pPr>
        <w:pStyle w:val="NoSpacing"/>
        <w:jc w:val="both"/>
      </w:pPr>
      <w:r>
        <w:rPr>
          <w:b/>
          <w:u w:val="single"/>
        </w:rPr>
        <w:t>WEED AND PEST CONTROL:</w:t>
      </w:r>
      <w:r w:rsidR="00DE5C93">
        <w:t xml:space="preserve">  </w:t>
      </w:r>
      <w:r w:rsidR="00067A7A">
        <w:t>Godfrey Brake $391.50, First Interstate Mastercard $532.32</w:t>
      </w:r>
    </w:p>
    <w:p w:rsidR="00753546" w:rsidRDefault="00753546" w:rsidP="00F865E7">
      <w:pPr>
        <w:pStyle w:val="NoSpacing"/>
        <w:jc w:val="both"/>
      </w:pPr>
    </w:p>
    <w:p w:rsidR="00753546" w:rsidRDefault="00753546" w:rsidP="00F865E7">
      <w:pPr>
        <w:pStyle w:val="NoSpacing"/>
        <w:jc w:val="both"/>
      </w:pPr>
      <w:r>
        <w:rPr>
          <w:b/>
          <w:u w:val="single"/>
        </w:rPr>
        <w:t>PLANNING:</w:t>
      </w:r>
      <w:r w:rsidR="00DE5C93">
        <w:t xml:space="preserve">  </w:t>
      </w:r>
      <w:r w:rsidR="00067A7A">
        <w:t>Verizon Wireless $30.93</w:t>
      </w:r>
    </w:p>
    <w:p w:rsidR="00753546" w:rsidRDefault="00753546" w:rsidP="00F865E7">
      <w:pPr>
        <w:pStyle w:val="NoSpacing"/>
        <w:jc w:val="both"/>
      </w:pPr>
    </w:p>
    <w:p w:rsidR="00556BB3" w:rsidRDefault="00753546" w:rsidP="00F865E7">
      <w:pPr>
        <w:pStyle w:val="NoSpacing"/>
        <w:jc w:val="both"/>
      </w:pPr>
      <w:r>
        <w:rPr>
          <w:b/>
          <w:u w:val="single"/>
        </w:rPr>
        <w:t>COUNTY ROAD &amp; BRIDGE:</w:t>
      </w:r>
      <w:r w:rsidR="00556BB3">
        <w:t xml:space="preserve">  </w:t>
      </w:r>
      <w:r w:rsidR="00067A7A">
        <w:t>A &amp; B Welding $176.20, Black Hills Electric $2367.51, Black Hills Energy $96.49, Butler Machinery $1149.60, Custer True Value $38.54, Eddie’s Truck Sales $61.27, French Creek Loggers/NAPA $91.16, Fastenal $395.75, Godfrey Brake $747.55, Grimms Pump Service $701.75, Interstate All Battery $153.85, Johnson Machine $2.29, Lynn’s Dakotamart $71.12, Power House $51.24, Quill $97.88, Brosz Engineering $3905.61, Kieffer Sanitation $222.61, Servall Towel &amp; Linen $199.64, Sturdevant’s $17.68, Town of Buffalo Gap $54, Snap on Tools $605.99, First Interstate Mastercard $130.86, DMC Wear Parts LLC $540, Team Laboratory $700, Croell $2445.10, Centurylink $11.78, Matco Tools $92.95, Nelson’s Oil &amp; Gas $643.67, MG Oil $152.35, Advanced Drug Testing $20, Diamond D Diesel $467.50, Verizon Wireless $33.83, Forward Distributing $39.10, Dakota Fluid $154.69, G &amp; H Distributing $175.83, CBH Cooperative $9500.26</w:t>
      </w:r>
    </w:p>
    <w:p w:rsidR="00DE5C93" w:rsidRDefault="00DE5C93" w:rsidP="00F865E7">
      <w:pPr>
        <w:pStyle w:val="NoSpacing"/>
        <w:jc w:val="both"/>
      </w:pPr>
    </w:p>
    <w:p w:rsidR="00556BB3" w:rsidRDefault="00556BB3" w:rsidP="00F865E7">
      <w:pPr>
        <w:pStyle w:val="NoSpacing"/>
        <w:jc w:val="both"/>
      </w:pPr>
      <w:r>
        <w:rPr>
          <w:b/>
          <w:u w:val="single"/>
        </w:rPr>
        <w:t>EMERGENCY MANAGEMENT:</w:t>
      </w:r>
      <w:r>
        <w:t xml:space="preserve">  </w:t>
      </w:r>
      <w:r w:rsidR="00855F8A">
        <w:t>Verizon Wireless $54.03</w:t>
      </w:r>
    </w:p>
    <w:p w:rsidR="00855F8A" w:rsidRDefault="00855F8A" w:rsidP="00F865E7">
      <w:pPr>
        <w:pStyle w:val="NoSpacing"/>
        <w:jc w:val="both"/>
      </w:pPr>
    </w:p>
    <w:p w:rsidR="00855F8A" w:rsidRDefault="00855F8A" w:rsidP="00F865E7">
      <w:pPr>
        <w:pStyle w:val="NoSpacing"/>
        <w:jc w:val="both"/>
      </w:pPr>
      <w:r>
        <w:rPr>
          <w:b/>
          <w:u w:val="single"/>
        </w:rPr>
        <w:t>GENERAL GOVERNMENT:</w:t>
      </w:r>
      <w:r>
        <w:t xml:space="preserve">  Kadrmas Lee &amp; Jackson $14158.26</w:t>
      </w:r>
    </w:p>
    <w:p w:rsidR="00855F8A" w:rsidRDefault="00855F8A" w:rsidP="00F865E7">
      <w:pPr>
        <w:pStyle w:val="NoSpacing"/>
        <w:jc w:val="both"/>
      </w:pPr>
    </w:p>
    <w:p w:rsidR="00855F8A" w:rsidRPr="00855F8A" w:rsidRDefault="00855F8A" w:rsidP="00F865E7">
      <w:pPr>
        <w:pStyle w:val="NoSpacing"/>
        <w:jc w:val="both"/>
      </w:pPr>
      <w:r>
        <w:rPr>
          <w:b/>
          <w:u w:val="single"/>
        </w:rPr>
        <w:t xml:space="preserve">24/7:  </w:t>
      </w:r>
      <w:r>
        <w:t>Dash Medical Gloves $65.90</w:t>
      </w:r>
    </w:p>
    <w:p w:rsidR="00556BB3" w:rsidRDefault="00556BB3" w:rsidP="00F865E7">
      <w:pPr>
        <w:pStyle w:val="NoSpacing"/>
        <w:jc w:val="both"/>
      </w:pPr>
    </w:p>
    <w:p w:rsidR="00556BB3" w:rsidRDefault="00556BB3" w:rsidP="00F865E7">
      <w:pPr>
        <w:pStyle w:val="NoSpacing"/>
        <w:jc w:val="both"/>
      </w:pPr>
      <w:r>
        <w:rPr>
          <w:b/>
          <w:u w:val="single"/>
        </w:rPr>
        <w:t>BUILDING:</w:t>
      </w:r>
      <w:r>
        <w:t xml:space="preserve">  </w:t>
      </w:r>
      <w:r w:rsidR="00855F8A">
        <w:t>Black Hills Electric $178.81, Black Hills Energy $1501.16, Crescent Electric Supply $688.96, Harvey’s Lock Shop $9060.15, Southern Hills Fire &amp; Safety $22.75, Servall Towel &amp; Linen $111.04, First Interstate Mastercard $1239.04, Rapid Fire Protection $426</w:t>
      </w:r>
    </w:p>
    <w:p w:rsidR="00556BB3" w:rsidRDefault="00556BB3" w:rsidP="00F865E7">
      <w:pPr>
        <w:pStyle w:val="NoSpacing"/>
        <w:jc w:val="both"/>
      </w:pPr>
    </w:p>
    <w:p w:rsidR="00022EC1" w:rsidRDefault="00B40044" w:rsidP="00F865E7">
      <w:pPr>
        <w:pStyle w:val="NoSpacing"/>
        <w:jc w:val="both"/>
      </w:pPr>
      <w:r>
        <w:rPr>
          <w:b/>
          <w:u w:val="single"/>
        </w:rPr>
        <w:t>EMERGENCY LINE:</w:t>
      </w:r>
      <w:r>
        <w:t xml:space="preserve">  </w:t>
      </w:r>
      <w:r w:rsidR="00855F8A">
        <w:t>Powerphone Inc. $387, Rushmore Communication $1855.72, First Interstate Mastercard $138.19, Culligan Water $57.50, Centurylink $530.51</w:t>
      </w:r>
    </w:p>
    <w:p w:rsidR="00855F8A" w:rsidRDefault="00855F8A" w:rsidP="00F865E7">
      <w:pPr>
        <w:pStyle w:val="NoSpacing"/>
        <w:jc w:val="both"/>
      </w:pPr>
    </w:p>
    <w:p w:rsidR="00855F8A" w:rsidRPr="00855F8A" w:rsidRDefault="00855F8A" w:rsidP="00F865E7">
      <w:pPr>
        <w:pStyle w:val="NoSpacing"/>
        <w:jc w:val="both"/>
      </w:pPr>
      <w:r>
        <w:rPr>
          <w:b/>
          <w:u w:val="single"/>
        </w:rPr>
        <w:t xml:space="preserve">PAYROLL BY DEPARTMENT:  </w:t>
      </w:r>
      <w:r>
        <w:t xml:space="preserve">Commissioners $5250, Auditor $6318.43, Treasurer $10300.02, </w:t>
      </w:r>
      <w:r w:rsidR="00581484">
        <w:t>IST</w:t>
      </w:r>
      <w:r>
        <w:t xml:space="preserve"> $4219.58, States Attorney $13330.36, Courthouse Building $8109.14, Equalization $11202.32, Register of Deeds $5049.18, </w:t>
      </w:r>
      <w:r w:rsidR="00581484">
        <w:t>Veterans Services</w:t>
      </w:r>
      <w:r>
        <w:t xml:space="preserve"> $2132.04, Human Resources $2145.84, Sheriff $43400.67, </w:t>
      </w:r>
      <w:r w:rsidR="00581484">
        <w:t xml:space="preserve">County </w:t>
      </w:r>
      <w:r w:rsidR="00581484">
        <w:lastRenderedPageBreak/>
        <w:t>Nurse</w:t>
      </w:r>
      <w:r>
        <w:t xml:space="preserve"> $1152, Library $10175.73, </w:t>
      </w:r>
      <w:r w:rsidR="00581484">
        <w:t>County Extension</w:t>
      </w:r>
      <w:r>
        <w:t xml:space="preserve"> $2060.80, Weed &amp; Pest $2859, Planning $7099.26, Highway $50467.43, </w:t>
      </w:r>
      <w:r w:rsidR="00581484">
        <w:t xml:space="preserve">Emergency Management $4461.68, </w:t>
      </w:r>
      <w:r w:rsidR="006D44DB">
        <w:t xml:space="preserve">24/7 </w:t>
      </w:r>
      <w:r>
        <w:t xml:space="preserve">$1205.83, </w:t>
      </w:r>
      <w:r w:rsidR="006D44DB">
        <w:t>Dispatch</w:t>
      </w:r>
      <w:r>
        <w:t xml:space="preserve"> $19701.72; Total Payroll $210641.03</w:t>
      </w:r>
    </w:p>
    <w:p w:rsidR="00DE5C93" w:rsidRPr="00022EC1" w:rsidRDefault="00DE5C93" w:rsidP="00F865E7">
      <w:pPr>
        <w:pStyle w:val="NoSpacing"/>
        <w:jc w:val="both"/>
        <w:rPr>
          <w:b/>
          <w:u w:val="single"/>
        </w:rPr>
      </w:pPr>
    </w:p>
    <w:p w:rsidR="005032D6" w:rsidRDefault="005032D6" w:rsidP="005032D6">
      <w:pPr>
        <w:pStyle w:val="NoSpacing"/>
        <w:jc w:val="both"/>
      </w:pPr>
      <w:r>
        <w:rPr>
          <w:b/>
        </w:rPr>
        <w:t xml:space="preserve">C.  Conflict of Interest Declaration </w:t>
      </w:r>
      <w:r w:rsidR="00DE5C93">
        <w:t>–</w:t>
      </w:r>
      <w:r w:rsidR="005E6B42">
        <w:t xml:space="preserve"> </w:t>
      </w:r>
      <w:r w:rsidR="00160B98">
        <w:t>Commissioner Sorenson identified a conflict of interest with the plat of Sidney Trail Subdivision.</w:t>
      </w:r>
    </w:p>
    <w:p w:rsidR="00DE5C93" w:rsidRDefault="00DE5C93" w:rsidP="005032D6">
      <w:pPr>
        <w:pStyle w:val="NoSpacing"/>
        <w:jc w:val="both"/>
      </w:pPr>
    </w:p>
    <w:p w:rsidR="005032D6" w:rsidRDefault="005032D6" w:rsidP="005032D6">
      <w:pPr>
        <w:pStyle w:val="NoSpacing"/>
        <w:jc w:val="both"/>
        <w:rPr>
          <w:b/>
        </w:rPr>
      </w:pPr>
      <w:r>
        <w:rPr>
          <w:b/>
        </w:rPr>
        <w:t xml:space="preserve">D.  </w:t>
      </w:r>
      <w:r w:rsidR="00160B98">
        <w:rPr>
          <w:b/>
        </w:rPr>
        <w:t>Emergency Management</w:t>
      </w:r>
    </w:p>
    <w:p w:rsidR="00160B98" w:rsidRDefault="00160B98" w:rsidP="005032D6">
      <w:pPr>
        <w:pStyle w:val="NoSpacing"/>
        <w:jc w:val="both"/>
      </w:pPr>
      <w:r>
        <w:rPr>
          <w:b/>
        </w:rPr>
        <w:t xml:space="preserve">   </w:t>
      </w:r>
      <w:r>
        <w:t>1.  Motion by Commissioner Hartman, seconded by Commissioner Sorenson to approve the Multi-Hazard Mitigation Plan-Resolution 2017-2.  Motion carried.</w:t>
      </w:r>
    </w:p>
    <w:p w:rsidR="00537EB0" w:rsidRPr="00160B98" w:rsidRDefault="00537EB0" w:rsidP="005032D6">
      <w:pPr>
        <w:pStyle w:val="NoSpacing"/>
        <w:jc w:val="both"/>
      </w:pPr>
    </w:p>
    <w:p w:rsidR="00537EB0" w:rsidRDefault="00537EB0" w:rsidP="00537EB0">
      <w:pPr>
        <w:pStyle w:val="NoSpacing"/>
        <w:jc w:val="both"/>
        <w:rPr>
          <w:b/>
          <w:bCs/>
          <w:u w:val="single"/>
        </w:rPr>
      </w:pPr>
      <w:r>
        <w:rPr>
          <w:b/>
          <w:bCs/>
          <w:u w:val="single"/>
        </w:rPr>
        <w:t>Resolution 2017-02 Resolution Adopting The Custer County Multi-Hazard Mitigation Plan</w:t>
      </w:r>
    </w:p>
    <w:p w:rsidR="00537EB0" w:rsidRDefault="00537EB0" w:rsidP="00537EB0">
      <w:pPr>
        <w:pStyle w:val="NoSpacing"/>
        <w:jc w:val="both"/>
      </w:pPr>
      <w:r>
        <w:rPr>
          <w:b/>
          <w:bCs/>
        </w:rPr>
        <w:t xml:space="preserve">WHEREAS, </w:t>
      </w:r>
      <w:r>
        <w:t>the Custer County Board of Commissioners has entered into an agreement with the State of South Dakota, Office of Emergency Management and the Department of Homeland Security, Federal Emergency Management FEMA to revise the Custer County Natural Hazards Mitigation Plan; and</w:t>
      </w:r>
    </w:p>
    <w:p w:rsidR="00537EB0" w:rsidRDefault="00537EB0" w:rsidP="00537EB0">
      <w:pPr>
        <w:pStyle w:val="NoSpacing"/>
        <w:jc w:val="both"/>
      </w:pPr>
      <w:r>
        <w:rPr>
          <w:b/>
          <w:bCs/>
        </w:rPr>
        <w:t>WHEREAS,</w:t>
      </w:r>
      <w:r>
        <w:t xml:space="preserve"> the original Custer County Natural Hazards Mitigation Management Plan has been prepared in accordance with The Disaster Relief Act of 2000, Public Law 106-390 and 44 CFR 206.1; and</w:t>
      </w:r>
    </w:p>
    <w:p w:rsidR="00537EB0" w:rsidRDefault="00537EB0" w:rsidP="00537EB0">
      <w:pPr>
        <w:pStyle w:val="NoSpacing"/>
        <w:jc w:val="both"/>
      </w:pPr>
      <w:r>
        <w:rPr>
          <w:b/>
          <w:bCs/>
        </w:rPr>
        <w:t>WHEREAS</w:t>
      </w:r>
      <w:r>
        <w:t xml:space="preserve">, THE CITIZENS OF Custer County have been afforded the opportunity to participate, comment and provide input in plan content and mitigation strategies; and </w:t>
      </w:r>
    </w:p>
    <w:p w:rsidR="00537EB0" w:rsidRDefault="00537EB0" w:rsidP="00537EB0">
      <w:pPr>
        <w:pStyle w:val="NoSpacing"/>
        <w:jc w:val="both"/>
      </w:pPr>
      <w:r>
        <w:rPr>
          <w:b/>
          <w:bCs/>
        </w:rPr>
        <w:t>WHEREAS</w:t>
      </w:r>
      <w:r>
        <w:t>, The Custer County Board of Commissioners agree to oversee the annual review, comment and changes in plan content as it addresses specific mitigation actions and accomplishments; now therefore</w:t>
      </w:r>
    </w:p>
    <w:p w:rsidR="00537EB0" w:rsidRDefault="00537EB0" w:rsidP="00537EB0">
      <w:pPr>
        <w:pStyle w:val="NoSpacing"/>
        <w:jc w:val="both"/>
      </w:pPr>
      <w:r>
        <w:rPr>
          <w:b/>
          <w:bCs/>
        </w:rPr>
        <w:t>BE IT RESOLVED</w:t>
      </w:r>
      <w:r>
        <w:t xml:space="preserve"> by the Custer County Board of Commissioners that it hereby approves the Custer County Multi-Hazard Mitigation Plan as an official document that identifies hazard mitigation goals and strategies for projects within Custer County.</w:t>
      </w:r>
    </w:p>
    <w:p w:rsidR="00537EB0" w:rsidRDefault="00537EB0" w:rsidP="00537EB0">
      <w:pPr>
        <w:pStyle w:val="NoSpacing"/>
        <w:jc w:val="both"/>
      </w:pPr>
      <w:r>
        <w:t>Dated this 29</w:t>
      </w:r>
      <w:r>
        <w:rPr>
          <w:vertAlign w:val="superscript"/>
        </w:rPr>
        <w:t>th</w:t>
      </w:r>
      <w:r>
        <w:t xml:space="preserve"> day of March, 2017.</w:t>
      </w:r>
    </w:p>
    <w:p w:rsidR="00DE5C93" w:rsidRDefault="00DE5C93" w:rsidP="003C37B5">
      <w:pPr>
        <w:pStyle w:val="NoSpacing"/>
        <w:jc w:val="both"/>
        <w:rPr>
          <w:b/>
        </w:rPr>
      </w:pPr>
    </w:p>
    <w:p w:rsidR="003C37B5" w:rsidRDefault="003C37B5" w:rsidP="003C37B5">
      <w:pPr>
        <w:pStyle w:val="NoSpacing"/>
        <w:jc w:val="both"/>
        <w:rPr>
          <w:b/>
        </w:rPr>
      </w:pPr>
      <w:r>
        <w:rPr>
          <w:b/>
        </w:rPr>
        <w:t xml:space="preserve">E.   </w:t>
      </w:r>
      <w:r w:rsidR="00160B98">
        <w:rPr>
          <w:b/>
        </w:rPr>
        <w:t>Highway Department</w:t>
      </w:r>
    </w:p>
    <w:p w:rsidR="00160B98" w:rsidRDefault="00160B98" w:rsidP="003C37B5">
      <w:pPr>
        <w:pStyle w:val="NoSpacing"/>
        <w:jc w:val="both"/>
      </w:pPr>
      <w:r>
        <w:rPr>
          <w:b/>
        </w:rPr>
        <w:t xml:space="preserve">   </w:t>
      </w:r>
      <w:r>
        <w:t>1.  Motion by Commissioner Lampert, seconded by Commissioner Lintz to approve the application for occupancy for right-of-way from Black Hills Backhoe on Hidden Valley Road.  Motion carried.</w:t>
      </w:r>
    </w:p>
    <w:p w:rsidR="00160B98" w:rsidRPr="00160B98" w:rsidRDefault="00160B98" w:rsidP="003C37B5">
      <w:pPr>
        <w:pStyle w:val="NoSpacing"/>
        <w:jc w:val="both"/>
      </w:pPr>
      <w:r>
        <w:t xml:space="preserve">   2.  Motion by Commissioner Lintz, seconded by Commissioner Lampert to approve the Cooperative Road Agreement with the Forest Service for cleaning and repair of cattle guards.  Motion carried.</w:t>
      </w:r>
    </w:p>
    <w:p w:rsidR="00DE5C93" w:rsidRDefault="00DE5C93" w:rsidP="003C37B5">
      <w:pPr>
        <w:pStyle w:val="NoSpacing"/>
        <w:jc w:val="both"/>
        <w:rPr>
          <w:b/>
        </w:rPr>
      </w:pPr>
    </w:p>
    <w:p w:rsidR="003C37B5" w:rsidRDefault="003C37B5" w:rsidP="003C37B5">
      <w:pPr>
        <w:pStyle w:val="NoSpacing"/>
        <w:jc w:val="both"/>
        <w:rPr>
          <w:b/>
        </w:rPr>
      </w:pPr>
      <w:r>
        <w:rPr>
          <w:b/>
        </w:rPr>
        <w:t xml:space="preserve">F.  </w:t>
      </w:r>
      <w:r w:rsidR="00160B98">
        <w:rPr>
          <w:b/>
        </w:rPr>
        <w:t>Planning Department</w:t>
      </w:r>
    </w:p>
    <w:p w:rsidR="00160B98" w:rsidRDefault="00160B98" w:rsidP="003C37B5">
      <w:pPr>
        <w:pStyle w:val="NoSpacing"/>
        <w:jc w:val="both"/>
      </w:pPr>
      <w:r>
        <w:rPr>
          <w:b/>
        </w:rPr>
        <w:t xml:space="preserve">   </w:t>
      </w:r>
      <w:r>
        <w:t>1.  Plat Approvals:</w:t>
      </w:r>
    </w:p>
    <w:p w:rsidR="00160B98" w:rsidRDefault="00160B98" w:rsidP="003C37B5">
      <w:pPr>
        <w:pStyle w:val="NoSpacing"/>
        <w:jc w:val="both"/>
      </w:pPr>
      <w:r>
        <w:t xml:space="preserve">      </w:t>
      </w:r>
      <w:r w:rsidR="009D2BE4">
        <w:t>a. Plat</w:t>
      </w:r>
      <w:r>
        <w:t xml:space="preserve"> of Beaver Creek Road Addition was </w:t>
      </w:r>
      <w:r w:rsidR="001C09C4">
        <w:t>re-</w:t>
      </w:r>
      <w:r>
        <w:t xml:space="preserve">moved </w:t>
      </w:r>
      <w:r w:rsidR="001C09C4">
        <w:t xml:space="preserve">from the agenda.  </w:t>
      </w:r>
    </w:p>
    <w:p w:rsidR="00160B98" w:rsidRDefault="00160B98" w:rsidP="003C37B5">
      <w:pPr>
        <w:pStyle w:val="NoSpacing"/>
        <w:jc w:val="both"/>
      </w:pPr>
      <w:r>
        <w:t xml:space="preserve">      </w:t>
      </w:r>
      <w:r w:rsidR="009D2BE4">
        <w:t>b. Motion</w:t>
      </w:r>
      <w:r>
        <w:t xml:space="preserve"> by Commissioner Hartman, seconded by Commissioner Lampert to approve the plat of Sidney Trail Subdivision.  Commissioner Sorenson abstained.  Motion carried.</w:t>
      </w:r>
    </w:p>
    <w:p w:rsidR="00160B98" w:rsidRDefault="00160B98" w:rsidP="003C37B5">
      <w:pPr>
        <w:pStyle w:val="NoSpacing"/>
        <w:jc w:val="both"/>
      </w:pPr>
      <w:r>
        <w:t xml:space="preserve">      </w:t>
      </w:r>
      <w:r w:rsidR="009D2BE4">
        <w:t>c. Motion</w:t>
      </w:r>
      <w:r>
        <w:t xml:space="preserve"> by Commissioner Sorenson, seconded by Commissioner</w:t>
      </w:r>
      <w:r w:rsidR="00054136">
        <w:t xml:space="preserve"> Hartman to approve the plat of Goodsell Tract East and Goodsell Tract West.  Motion carried.</w:t>
      </w:r>
    </w:p>
    <w:p w:rsidR="00054136" w:rsidRDefault="00054136" w:rsidP="003C37B5">
      <w:pPr>
        <w:pStyle w:val="NoSpacing"/>
        <w:jc w:val="both"/>
      </w:pPr>
      <w:r>
        <w:t xml:space="preserve">      </w:t>
      </w:r>
      <w:r w:rsidR="009D2BE4">
        <w:t>d. Motion</w:t>
      </w:r>
      <w:r>
        <w:t xml:space="preserve"> by Commissioner Lampert, seconded by Commissioner Lintz to approve the plat of Case Subdivision #4.  Motion carried.</w:t>
      </w:r>
    </w:p>
    <w:p w:rsidR="00054136" w:rsidRDefault="00054136" w:rsidP="003C37B5">
      <w:pPr>
        <w:pStyle w:val="NoSpacing"/>
        <w:jc w:val="both"/>
      </w:pPr>
      <w:r>
        <w:t xml:space="preserve">      </w:t>
      </w:r>
      <w:r w:rsidR="009D2BE4">
        <w:t>e. Motion</w:t>
      </w:r>
      <w:r>
        <w:t xml:space="preserve"> by Commissioner Lintz, seconded by Commissioner Lampert to approve the plat of Gaulke Tract.  Motion carried.</w:t>
      </w:r>
    </w:p>
    <w:p w:rsidR="00054136" w:rsidRPr="00160B98" w:rsidRDefault="00054136" w:rsidP="003C37B5">
      <w:pPr>
        <w:pStyle w:val="NoSpacing"/>
        <w:jc w:val="both"/>
      </w:pPr>
      <w:r>
        <w:t xml:space="preserve">   2.  Motion by Commissioner Lampert, seconded by Commissioner Hartman to authorize Chairman Bies to sign the letter to Black Hills Forest Supervisor, Van Every, concerning airport property acquisition.  Motion carried.</w:t>
      </w:r>
    </w:p>
    <w:p w:rsidR="00DE5C93" w:rsidRDefault="00DE5C93" w:rsidP="003C37B5">
      <w:pPr>
        <w:pStyle w:val="NoSpacing"/>
        <w:jc w:val="both"/>
        <w:rPr>
          <w:b/>
        </w:rPr>
      </w:pPr>
    </w:p>
    <w:p w:rsidR="003C37B5" w:rsidRDefault="003C37B5" w:rsidP="003C37B5">
      <w:pPr>
        <w:pStyle w:val="NoSpacing"/>
        <w:jc w:val="both"/>
        <w:rPr>
          <w:b/>
        </w:rPr>
      </w:pPr>
      <w:r>
        <w:rPr>
          <w:b/>
        </w:rPr>
        <w:lastRenderedPageBreak/>
        <w:t xml:space="preserve">G.  </w:t>
      </w:r>
      <w:r w:rsidR="00054136">
        <w:rPr>
          <w:b/>
        </w:rPr>
        <w:t>Equalization</w:t>
      </w:r>
    </w:p>
    <w:p w:rsidR="00054136" w:rsidRPr="00054136" w:rsidRDefault="00054136" w:rsidP="003C37B5">
      <w:pPr>
        <w:pStyle w:val="NoSpacing"/>
        <w:jc w:val="both"/>
      </w:pPr>
      <w:r>
        <w:rPr>
          <w:b/>
        </w:rPr>
        <w:t xml:space="preserve">   </w:t>
      </w:r>
      <w:r>
        <w:t>1.  Terri Cornelison presented a letter from the South Dakota Department of Revenue regarding the Sales and Compliance Audit.  There were no concerns found in the Equalization Office.</w:t>
      </w:r>
    </w:p>
    <w:p w:rsidR="003C37B5" w:rsidRDefault="003C37B5" w:rsidP="003C37B5">
      <w:pPr>
        <w:pStyle w:val="NoSpacing"/>
        <w:jc w:val="both"/>
      </w:pPr>
    </w:p>
    <w:p w:rsidR="003C37B5" w:rsidRDefault="003C37B5" w:rsidP="003C37B5">
      <w:pPr>
        <w:pStyle w:val="NoSpacing"/>
        <w:jc w:val="both"/>
        <w:rPr>
          <w:b/>
        </w:rPr>
      </w:pPr>
      <w:r>
        <w:rPr>
          <w:b/>
        </w:rPr>
        <w:t xml:space="preserve">H.  </w:t>
      </w:r>
      <w:r w:rsidR="00054136">
        <w:rPr>
          <w:b/>
        </w:rPr>
        <w:t>General Business</w:t>
      </w:r>
    </w:p>
    <w:p w:rsidR="00054136" w:rsidRPr="00054136" w:rsidRDefault="00054136" w:rsidP="003C37B5">
      <w:pPr>
        <w:pStyle w:val="NoSpacing"/>
        <w:jc w:val="both"/>
      </w:pPr>
      <w:r>
        <w:rPr>
          <w:b/>
        </w:rPr>
        <w:t xml:space="preserve">   </w:t>
      </w:r>
      <w:r>
        <w:t>1.  Bob Weyrich, Western Ag Development Representative reported on the County Site Analysis Program results.  Access to information about site specific and parcel ownership is available to the county.  It was determined that Rex Harris would be the contact person for Custer County and he will receive the map and information from the analysis.</w:t>
      </w:r>
    </w:p>
    <w:p w:rsidR="001360E8" w:rsidRDefault="001360E8" w:rsidP="00FD47BF">
      <w:pPr>
        <w:pStyle w:val="NoSpacing"/>
        <w:jc w:val="both"/>
      </w:pPr>
    </w:p>
    <w:p w:rsidR="00FD47BF" w:rsidRDefault="00FD47BF" w:rsidP="00FD47BF">
      <w:pPr>
        <w:pStyle w:val="NoSpacing"/>
        <w:jc w:val="both"/>
        <w:rPr>
          <w:b/>
        </w:rPr>
      </w:pPr>
      <w:r w:rsidRPr="00FD47BF">
        <w:rPr>
          <w:b/>
        </w:rPr>
        <w:t>I.</w:t>
      </w:r>
      <w:r>
        <w:rPr>
          <w:b/>
        </w:rPr>
        <w:t xml:space="preserve">  </w:t>
      </w:r>
      <w:r w:rsidR="00054136">
        <w:rPr>
          <w:b/>
        </w:rPr>
        <w:t>Auditor</w:t>
      </w:r>
    </w:p>
    <w:p w:rsidR="00054136" w:rsidRDefault="00054136" w:rsidP="00FD47BF">
      <w:pPr>
        <w:pStyle w:val="NoSpacing"/>
        <w:jc w:val="both"/>
      </w:pPr>
      <w:r>
        <w:rPr>
          <w:b/>
        </w:rPr>
        <w:t xml:space="preserve">   </w:t>
      </w:r>
      <w:r>
        <w:t>1.  Motion by Commissioner Lampert, seconded by Commissioner Lintz to authorize Dawn McLaughlin as legal signature for the auditor’s office.  Motion carried.</w:t>
      </w:r>
    </w:p>
    <w:p w:rsidR="00054136" w:rsidRDefault="00054136" w:rsidP="00FD47BF">
      <w:pPr>
        <w:pStyle w:val="NoSpacing"/>
        <w:jc w:val="both"/>
      </w:pPr>
      <w:r>
        <w:t xml:space="preserve">   2.  Motion by Commissioner Lampert, seconded by Commissioner Sorenson to acknowledge and authorize Chairman Bies to sign the South Dakota Public Assurance Alliance, property coverage.  Motion carried.</w:t>
      </w:r>
    </w:p>
    <w:p w:rsidR="00054136" w:rsidRDefault="00054136" w:rsidP="00FD47BF">
      <w:pPr>
        <w:pStyle w:val="NoSpacing"/>
        <w:jc w:val="both"/>
      </w:pPr>
      <w:r>
        <w:t xml:space="preserve">   3.  Motion by Commissioner Lampert, seconded by Commissioner Sorenson to authorize Commissioner Lintz to sign the FY 2017 LEPC Grant Application.  Motion carried.</w:t>
      </w:r>
    </w:p>
    <w:p w:rsidR="00FD47BF" w:rsidRDefault="00054136" w:rsidP="00FD47BF">
      <w:pPr>
        <w:pStyle w:val="NoSpacing"/>
        <w:jc w:val="both"/>
      </w:pPr>
      <w:r>
        <w:t xml:space="preserve">   4.  </w:t>
      </w:r>
      <w:r w:rsidR="001C09C4">
        <w:t xml:space="preserve">The commission discussed the request from the </w:t>
      </w:r>
      <w:r w:rsidR="00E5016E">
        <w:t>Custer Rotary Club</w:t>
      </w:r>
      <w:r w:rsidR="001C09C4">
        <w:t xml:space="preserve"> </w:t>
      </w:r>
      <w:r w:rsidR="00E5016E">
        <w:t>for a Special Event Liquor License for a wine tasting and raffle to be held at Crazy Horse on April 28, 2017.</w:t>
      </w:r>
      <w:r w:rsidR="001C09C4">
        <w:t xml:space="preserve">  Don Kraus was present from Rotary to answer questions.  Approval for the </w:t>
      </w:r>
      <w:r w:rsidR="00E5016E">
        <w:t>raffle will be p</w:t>
      </w:r>
      <w:r w:rsidR="001C09C4">
        <w:t xml:space="preserve">laced </w:t>
      </w:r>
      <w:r w:rsidR="00E5016E">
        <w:t xml:space="preserve">on the April 4, 2017 commission </w:t>
      </w:r>
      <w:r w:rsidR="001C09C4">
        <w:t xml:space="preserve">meeting </w:t>
      </w:r>
      <w:r w:rsidR="00E5016E">
        <w:t>agenda</w:t>
      </w:r>
      <w:r w:rsidR="001C09C4">
        <w:t xml:space="preserve">.  It was determined that a special event license was not needed for the event.  </w:t>
      </w:r>
    </w:p>
    <w:p w:rsidR="001C09C4" w:rsidRDefault="001C09C4" w:rsidP="00FD47BF">
      <w:pPr>
        <w:pStyle w:val="NoSpacing"/>
        <w:jc w:val="both"/>
      </w:pPr>
    </w:p>
    <w:p w:rsidR="00FD47BF" w:rsidRDefault="00FD47BF" w:rsidP="00FD47BF">
      <w:pPr>
        <w:pStyle w:val="NoSpacing"/>
        <w:jc w:val="both"/>
        <w:rPr>
          <w:b/>
        </w:rPr>
      </w:pPr>
      <w:r>
        <w:rPr>
          <w:b/>
        </w:rPr>
        <w:t xml:space="preserve">J.  </w:t>
      </w:r>
      <w:r w:rsidR="00E5016E">
        <w:rPr>
          <w:b/>
        </w:rPr>
        <w:t>Register of Deeds</w:t>
      </w:r>
    </w:p>
    <w:p w:rsidR="00E5016E" w:rsidRDefault="00E5016E" w:rsidP="00FD47BF">
      <w:pPr>
        <w:pStyle w:val="NoSpacing"/>
        <w:jc w:val="both"/>
      </w:pPr>
      <w:r>
        <w:rPr>
          <w:b/>
        </w:rPr>
        <w:t xml:space="preserve">   </w:t>
      </w:r>
      <w:r>
        <w:t>1.  Motion by Commissioner Hartman, seconded by Commissioner Sorenson to surplus</w:t>
      </w:r>
      <w:r w:rsidR="0020495E">
        <w:t xml:space="preserve"> a Canon Fileprint 400 printer to the Courthouse Museum.  Motion carried.</w:t>
      </w:r>
    </w:p>
    <w:p w:rsidR="0020495E" w:rsidRDefault="0020495E" w:rsidP="00FD47BF">
      <w:pPr>
        <w:pStyle w:val="NoSpacing"/>
        <w:jc w:val="both"/>
      </w:pPr>
    </w:p>
    <w:p w:rsidR="0020495E" w:rsidRDefault="0020495E" w:rsidP="00FD47BF">
      <w:pPr>
        <w:pStyle w:val="NoSpacing"/>
        <w:jc w:val="both"/>
      </w:pPr>
      <w:r>
        <w:rPr>
          <w:b/>
        </w:rPr>
        <w:t>K.  Library</w:t>
      </w:r>
    </w:p>
    <w:p w:rsidR="0020495E" w:rsidRDefault="0020495E" w:rsidP="00FD47BF">
      <w:pPr>
        <w:pStyle w:val="NoSpacing"/>
        <w:jc w:val="both"/>
      </w:pPr>
      <w:r>
        <w:t xml:space="preserve">   1.  Motion by Commissioner Hartman, seconded by Commissioner Sorenson to authorize the purchase of an AED machine for the annex </w:t>
      </w:r>
      <w:r w:rsidR="001C09C4">
        <w:t>at</w:t>
      </w:r>
      <w:r w:rsidR="001D150D">
        <w:t xml:space="preserve"> an estimated </w:t>
      </w:r>
      <w:r w:rsidR="001C09C4">
        <w:t>cost of $</w:t>
      </w:r>
      <w:r w:rsidR="001D150D">
        <w:t>1600</w:t>
      </w:r>
      <w:r w:rsidR="001C09C4">
        <w:t xml:space="preserve"> out of t</w:t>
      </w:r>
      <w:r>
        <w:t xml:space="preserve">he contingency </w:t>
      </w:r>
      <w:r w:rsidR="001C09C4">
        <w:t xml:space="preserve">fund </w:t>
      </w:r>
      <w:r>
        <w:t>budget.  Motion carried.</w:t>
      </w:r>
    </w:p>
    <w:p w:rsidR="0020495E" w:rsidRDefault="0020495E" w:rsidP="00FD47BF">
      <w:pPr>
        <w:pStyle w:val="NoSpacing"/>
        <w:jc w:val="both"/>
      </w:pPr>
    </w:p>
    <w:p w:rsidR="0020495E" w:rsidRDefault="0020495E" w:rsidP="00FD47BF">
      <w:pPr>
        <w:pStyle w:val="NoSpacing"/>
        <w:jc w:val="both"/>
      </w:pPr>
      <w:r>
        <w:rPr>
          <w:b/>
        </w:rPr>
        <w:t>L.  Maintenance</w:t>
      </w:r>
    </w:p>
    <w:p w:rsidR="0020495E" w:rsidRDefault="0020495E" w:rsidP="00FD47BF">
      <w:pPr>
        <w:pStyle w:val="NoSpacing"/>
        <w:jc w:val="both"/>
      </w:pPr>
      <w:r>
        <w:t xml:space="preserve">   1.  Motion by Commissioner Lampert, seconded by Commissioner Hartman to authorize the purchase of a 2017 ¾ ton Dodge pickup from the state bid for $26,</w:t>
      </w:r>
      <w:r w:rsidR="00BD7276">
        <w:t>429</w:t>
      </w:r>
      <w:r>
        <w:t xml:space="preserve"> to be used by the maintenance department</w:t>
      </w:r>
      <w:r w:rsidR="00BA17D8">
        <w:t xml:space="preserve"> and the funds will taken out of the maintenance budget</w:t>
      </w:r>
      <w:r>
        <w:t>.  Motion carried.</w:t>
      </w:r>
    </w:p>
    <w:p w:rsidR="0020495E" w:rsidRDefault="0020495E" w:rsidP="00FD47BF">
      <w:pPr>
        <w:pStyle w:val="NoSpacing"/>
        <w:jc w:val="both"/>
      </w:pPr>
      <w:r>
        <w:t xml:space="preserve">   2.  Jim Lyndoe gave an update on current projects the maintenance department is working on.</w:t>
      </w:r>
    </w:p>
    <w:p w:rsidR="0020495E" w:rsidRDefault="0020495E" w:rsidP="00FD47BF">
      <w:pPr>
        <w:pStyle w:val="NoSpacing"/>
        <w:jc w:val="both"/>
      </w:pPr>
    </w:p>
    <w:p w:rsidR="0020495E" w:rsidRDefault="0020495E" w:rsidP="00FD47BF">
      <w:pPr>
        <w:pStyle w:val="NoSpacing"/>
        <w:jc w:val="both"/>
        <w:rPr>
          <w:b/>
        </w:rPr>
      </w:pPr>
      <w:r>
        <w:rPr>
          <w:b/>
        </w:rPr>
        <w:t>M.  Sheriff Department</w:t>
      </w:r>
    </w:p>
    <w:p w:rsidR="0020495E" w:rsidRDefault="0020495E" w:rsidP="00FD47BF">
      <w:pPr>
        <w:pStyle w:val="NoSpacing"/>
        <w:jc w:val="both"/>
      </w:pPr>
      <w:r>
        <w:t xml:space="preserve">   1.  Rick Wheeler introduced new Deputy Sheriff Matthew Tramp to the commission.</w:t>
      </w:r>
    </w:p>
    <w:p w:rsidR="0020495E" w:rsidRDefault="0020495E" w:rsidP="00FD47BF">
      <w:pPr>
        <w:pStyle w:val="NoSpacing"/>
        <w:jc w:val="both"/>
      </w:pPr>
    </w:p>
    <w:p w:rsidR="0020495E" w:rsidRDefault="0020495E" w:rsidP="00FD47BF">
      <w:pPr>
        <w:pStyle w:val="NoSpacing"/>
        <w:jc w:val="both"/>
        <w:rPr>
          <w:b/>
        </w:rPr>
      </w:pPr>
      <w:r>
        <w:rPr>
          <w:b/>
        </w:rPr>
        <w:t>N.  Public Comment</w:t>
      </w:r>
    </w:p>
    <w:p w:rsidR="0020495E" w:rsidRDefault="0020495E" w:rsidP="00FD47BF">
      <w:pPr>
        <w:pStyle w:val="NoSpacing"/>
        <w:jc w:val="both"/>
      </w:pPr>
      <w:r>
        <w:rPr>
          <w:b/>
        </w:rPr>
        <w:t xml:space="preserve">   </w:t>
      </w:r>
      <w:r>
        <w:t xml:space="preserve">There were no </w:t>
      </w:r>
      <w:r w:rsidR="001C09C4">
        <w:t xml:space="preserve">public comments.  </w:t>
      </w:r>
    </w:p>
    <w:p w:rsidR="0020495E" w:rsidRDefault="0020495E" w:rsidP="00FD47BF">
      <w:pPr>
        <w:pStyle w:val="NoSpacing"/>
        <w:jc w:val="both"/>
      </w:pPr>
    </w:p>
    <w:p w:rsidR="0020495E" w:rsidRDefault="0020495E" w:rsidP="00FD47BF">
      <w:pPr>
        <w:pStyle w:val="NoSpacing"/>
        <w:jc w:val="both"/>
        <w:rPr>
          <w:b/>
        </w:rPr>
      </w:pPr>
      <w:r>
        <w:rPr>
          <w:b/>
        </w:rPr>
        <w:t>O.  Human Resources</w:t>
      </w:r>
    </w:p>
    <w:p w:rsidR="0020495E" w:rsidRPr="0020495E" w:rsidRDefault="0020495E" w:rsidP="00FD47BF">
      <w:pPr>
        <w:pStyle w:val="NoSpacing"/>
        <w:jc w:val="both"/>
      </w:pPr>
      <w:r>
        <w:t xml:space="preserve">   1.  Tim Holland presented an example of a Pay/Wage scale he is working on with all the department heads to complete.  The scale will project wages out 10 years.</w:t>
      </w:r>
    </w:p>
    <w:p w:rsidR="00994EE6" w:rsidRDefault="00DE5C93" w:rsidP="00DE5C93">
      <w:pPr>
        <w:pStyle w:val="NoSpacing"/>
        <w:jc w:val="both"/>
      </w:pPr>
      <w:r>
        <w:t xml:space="preserve">    </w:t>
      </w:r>
    </w:p>
    <w:p w:rsidR="001360E8" w:rsidRDefault="00C22B57" w:rsidP="00FD47BF">
      <w:pPr>
        <w:pStyle w:val="NoSpacing"/>
        <w:jc w:val="both"/>
        <w:rPr>
          <w:b/>
        </w:rPr>
      </w:pPr>
      <w:r>
        <w:rPr>
          <w:b/>
        </w:rPr>
        <w:lastRenderedPageBreak/>
        <w:t>P</w:t>
      </w:r>
      <w:r w:rsidR="001360E8">
        <w:rPr>
          <w:b/>
        </w:rPr>
        <w:t>.  Commission</w:t>
      </w:r>
    </w:p>
    <w:p w:rsidR="001360E8" w:rsidRDefault="001360E8" w:rsidP="00FD47BF">
      <w:pPr>
        <w:pStyle w:val="NoSpacing"/>
        <w:jc w:val="both"/>
      </w:pPr>
      <w:r>
        <w:rPr>
          <w:b/>
        </w:rPr>
        <w:t xml:space="preserve">   </w:t>
      </w:r>
      <w:r>
        <w:t xml:space="preserve"> 1.   Mail call – </w:t>
      </w:r>
      <w:r w:rsidR="0020495E">
        <w:t>a thank you note was received from Ann</w:t>
      </w:r>
      <w:r w:rsidR="00DC41B7">
        <w:t xml:space="preserve"> Hamilton for flowers that the county sent to Arvin Hamilton’s funeral and </w:t>
      </w:r>
      <w:r w:rsidR="00C22B57">
        <w:t>also received a guide permit proposal and request for input from USDA outfitters.</w:t>
      </w:r>
    </w:p>
    <w:p w:rsidR="00DE5C93" w:rsidRDefault="00531B8D" w:rsidP="00FD47BF">
      <w:pPr>
        <w:pStyle w:val="NoSpacing"/>
        <w:jc w:val="both"/>
      </w:pPr>
      <w:r>
        <w:t xml:space="preserve">    2. M</w:t>
      </w:r>
      <w:r w:rsidR="001360E8">
        <w:t>eeting Schedule –</w:t>
      </w:r>
      <w:r w:rsidR="00C22B57">
        <w:t xml:space="preserve"> Commissioner Lintz will attend the Black Hills Association of County Commissioners meeting on Thursd</w:t>
      </w:r>
      <w:r w:rsidR="00BA17D8">
        <w:t>ay, March 30, 2017</w:t>
      </w:r>
      <w:r w:rsidR="00C22B57">
        <w:t xml:space="preserve">.  </w:t>
      </w:r>
      <w:r w:rsidR="00E14B95">
        <w:t xml:space="preserve">Commissioners Lampert and Sorenson will attend a meeting at the Custer County Courthouse Museum on March 30, 2017.  </w:t>
      </w:r>
    </w:p>
    <w:p w:rsidR="001360E8" w:rsidRDefault="001360E8" w:rsidP="00FD47BF">
      <w:pPr>
        <w:pStyle w:val="NoSpacing"/>
        <w:jc w:val="both"/>
      </w:pPr>
      <w:r>
        <w:t xml:space="preserve">    3.  Meeting Reports –</w:t>
      </w:r>
      <w:r w:rsidR="00C22B57">
        <w:t xml:space="preserve"> Commissioner Sorenson reported on a Waste Water meeting held last week and he will be attending an upcoming Conservation meeting.  Commissioners Lampert and Sorenson attended the County Commission and Welfare Workshop.  Commissioner Hartman reported he is working on organizing a county-wide clean up day.</w:t>
      </w:r>
    </w:p>
    <w:p w:rsidR="00DE5C93" w:rsidRPr="001360E8" w:rsidRDefault="00DE5C93" w:rsidP="00FD47BF">
      <w:pPr>
        <w:pStyle w:val="NoSpacing"/>
        <w:jc w:val="both"/>
      </w:pPr>
    </w:p>
    <w:p w:rsidR="00E13AEC" w:rsidRDefault="00C22B57" w:rsidP="00FD47BF">
      <w:pPr>
        <w:pStyle w:val="NoSpacing"/>
        <w:jc w:val="both"/>
        <w:rPr>
          <w:b/>
        </w:rPr>
      </w:pPr>
      <w:r>
        <w:rPr>
          <w:b/>
        </w:rPr>
        <w:t>Q.  Executive Session</w:t>
      </w:r>
    </w:p>
    <w:p w:rsidR="001C09C4" w:rsidRDefault="00C22B57" w:rsidP="00FD47BF">
      <w:pPr>
        <w:pStyle w:val="NoSpacing"/>
        <w:jc w:val="both"/>
      </w:pPr>
      <w:r>
        <w:t xml:space="preserve">Motion by Commissioner Hartman, seconded by Commissioner Lampert to go into Executive Session for personnel and legal </w:t>
      </w:r>
      <w:r w:rsidR="001C09C4">
        <w:t xml:space="preserve">beginning </w:t>
      </w:r>
      <w:r>
        <w:t xml:space="preserve">at 9:48 </w:t>
      </w:r>
      <w:r w:rsidR="009D2BE4">
        <w:t xml:space="preserve">AM </w:t>
      </w:r>
      <w:r w:rsidR="001C09C4">
        <w:t xml:space="preserve">and ending at </w:t>
      </w:r>
      <w:r>
        <w:t xml:space="preserve">11:24 </w:t>
      </w:r>
      <w:r w:rsidR="009D2BE4">
        <w:t xml:space="preserve">AM.  </w:t>
      </w:r>
    </w:p>
    <w:p w:rsidR="00C22B57" w:rsidRPr="00C22B57" w:rsidRDefault="001C09C4" w:rsidP="00FD47BF">
      <w:pPr>
        <w:pStyle w:val="NoSpacing"/>
        <w:jc w:val="both"/>
      </w:pPr>
      <w:r>
        <w:t xml:space="preserve">Action taken outside of executive session:  </w:t>
      </w:r>
      <w:r w:rsidR="009D2BE4">
        <w:t>Motion by Commissioner Lintz, second by Commissioner Hartman to approve the hiring of a full time Deputy Treasurer.  Motion carried.</w:t>
      </w:r>
    </w:p>
    <w:p w:rsidR="00E13AEC" w:rsidRDefault="00E13AEC" w:rsidP="00FD47BF">
      <w:pPr>
        <w:pStyle w:val="NoSpacing"/>
        <w:jc w:val="both"/>
      </w:pPr>
    </w:p>
    <w:p w:rsidR="00E13AEC" w:rsidRDefault="00E13AEC" w:rsidP="00FD47BF">
      <w:pPr>
        <w:pStyle w:val="NoSpacing"/>
        <w:jc w:val="both"/>
        <w:rPr>
          <w:b/>
        </w:rPr>
      </w:pPr>
      <w:r>
        <w:rPr>
          <w:b/>
        </w:rPr>
        <w:t>N.  Adjourn</w:t>
      </w:r>
    </w:p>
    <w:p w:rsidR="00E13AEC" w:rsidRDefault="009D2BE4" w:rsidP="00FD47BF">
      <w:pPr>
        <w:pStyle w:val="NoSpacing"/>
        <w:jc w:val="both"/>
      </w:pPr>
      <w:r>
        <w:t xml:space="preserve">Meeting adjourned at 11:24 AM. </w:t>
      </w:r>
      <w:r w:rsidR="00E13AEC">
        <w:t xml:space="preserve"> The next meeting will be held </w:t>
      </w:r>
      <w:r>
        <w:t xml:space="preserve">April </w:t>
      </w:r>
      <w:r w:rsidR="00464C46">
        <w:t>12</w:t>
      </w:r>
      <w:r>
        <w:t xml:space="preserve">, 2017 </w:t>
      </w:r>
      <w:r w:rsidR="00E13AEC">
        <w:t>at 8:00 AM in the Commissioner’s Room in the Custer County Courthouse.</w:t>
      </w:r>
    </w:p>
    <w:p w:rsidR="00E13AEC" w:rsidRDefault="00E13AEC" w:rsidP="00FD47BF">
      <w:pPr>
        <w:pStyle w:val="NoSpacing"/>
        <w:jc w:val="both"/>
      </w:pPr>
    </w:p>
    <w:p w:rsidR="00E13AEC" w:rsidRDefault="00E13AEC" w:rsidP="00FD47BF">
      <w:pPr>
        <w:pStyle w:val="NoSpacing"/>
        <w:jc w:val="both"/>
      </w:pPr>
      <w:r>
        <w:t>_____________________________</w:t>
      </w:r>
    </w:p>
    <w:p w:rsidR="00E13AEC" w:rsidRDefault="00E13AEC" w:rsidP="00FD47BF">
      <w:pPr>
        <w:pStyle w:val="NoSpacing"/>
        <w:jc w:val="both"/>
      </w:pPr>
      <w:r>
        <w:t>Travis Bies, Chairman</w:t>
      </w:r>
    </w:p>
    <w:p w:rsidR="00E13AEC" w:rsidRDefault="00E13AEC" w:rsidP="00FD47BF">
      <w:pPr>
        <w:pStyle w:val="NoSpacing"/>
        <w:jc w:val="both"/>
      </w:pPr>
    </w:p>
    <w:p w:rsidR="00E13AEC" w:rsidRDefault="00E13AEC" w:rsidP="00FD47BF">
      <w:pPr>
        <w:pStyle w:val="NoSpacing"/>
        <w:jc w:val="both"/>
      </w:pPr>
      <w:r>
        <w:t>Attest:</w:t>
      </w:r>
    </w:p>
    <w:p w:rsidR="00E13AEC" w:rsidRDefault="009D2BE4" w:rsidP="00FD47BF">
      <w:pPr>
        <w:pStyle w:val="NoSpacing"/>
        <w:jc w:val="both"/>
      </w:pPr>
      <w:r>
        <w:t>Dawn McLaughlin, Custer County Treasurer</w:t>
      </w:r>
    </w:p>
    <w:p w:rsidR="005E6B42" w:rsidRDefault="005E6B42" w:rsidP="00FD47BF">
      <w:pPr>
        <w:pStyle w:val="NoSpacing"/>
        <w:jc w:val="both"/>
      </w:pPr>
      <w:r>
        <w:t xml:space="preserve"> </w:t>
      </w:r>
    </w:p>
    <w:p w:rsidR="005E6B42" w:rsidRDefault="005E6B42" w:rsidP="00FD47BF">
      <w:pPr>
        <w:pStyle w:val="NoSpacing"/>
        <w:jc w:val="both"/>
      </w:pPr>
      <w:r>
        <w:t>Published once at the total approximate cost of _______________.</w:t>
      </w:r>
    </w:p>
    <w:p w:rsidR="005E6B42" w:rsidRPr="00E13AEC" w:rsidRDefault="005E6B42" w:rsidP="00FD47BF">
      <w:pPr>
        <w:pStyle w:val="NoSpacing"/>
        <w:jc w:val="both"/>
      </w:pPr>
    </w:p>
    <w:p w:rsidR="00E13AEC" w:rsidRPr="00E13AEC" w:rsidRDefault="00E13AEC" w:rsidP="00FD47BF">
      <w:pPr>
        <w:pStyle w:val="NoSpacing"/>
        <w:jc w:val="both"/>
      </w:pPr>
      <w:r>
        <w:rPr>
          <w:b/>
        </w:rPr>
        <w:t xml:space="preserve"> </w:t>
      </w:r>
    </w:p>
    <w:p w:rsidR="00994EE6" w:rsidRDefault="00994EE6" w:rsidP="00FD47BF">
      <w:pPr>
        <w:pStyle w:val="NoSpacing"/>
        <w:jc w:val="both"/>
      </w:pPr>
    </w:p>
    <w:p w:rsidR="00994EE6" w:rsidRPr="00994EE6" w:rsidRDefault="00994EE6" w:rsidP="00FD47BF">
      <w:pPr>
        <w:pStyle w:val="NoSpacing"/>
        <w:jc w:val="both"/>
        <w:rPr>
          <w:b/>
        </w:rPr>
      </w:pPr>
    </w:p>
    <w:p w:rsidR="00994EE6" w:rsidRDefault="00994EE6" w:rsidP="00FD47BF">
      <w:pPr>
        <w:pStyle w:val="NoSpacing"/>
        <w:jc w:val="both"/>
      </w:pPr>
    </w:p>
    <w:p w:rsidR="00994EE6" w:rsidRPr="00994EE6" w:rsidRDefault="00994EE6" w:rsidP="00FD47BF">
      <w:pPr>
        <w:pStyle w:val="NoSpacing"/>
        <w:jc w:val="both"/>
        <w:rPr>
          <w:b/>
        </w:rPr>
      </w:pPr>
    </w:p>
    <w:p w:rsidR="00FD47BF" w:rsidRPr="00FD47BF" w:rsidRDefault="00FD47BF" w:rsidP="00FD47BF">
      <w:pPr>
        <w:pStyle w:val="NoSpacing"/>
        <w:jc w:val="both"/>
      </w:pPr>
    </w:p>
    <w:p w:rsidR="005032D6" w:rsidRDefault="005032D6" w:rsidP="005032D6">
      <w:pPr>
        <w:pStyle w:val="NoSpacing"/>
        <w:rPr>
          <w:b/>
        </w:rPr>
      </w:pPr>
    </w:p>
    <w:p w:rsidR="005032D6" w:rsidRPr="005032D6" w:rsidRDefault="005032D6" w:rsidP="005032D6">
      <w:pPr>
        <w:pStyle w:val="ListParagraph"/>
        <w:rPr>
          <w:b/>
        </w:rPr>
      </w:pPr>
    </w:p>
    <w:sectPr w:rsidR="005032D6" w:rsidRPr="005032D6" w:rsidSect="00310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D5F"/>
    <w:multiLevelType w:val="hybridMultilevel"/>
    <w:tmpl w:val="65525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53025"/>
    <w:multiLevelType w:val="hybridMultilevel"/>
    <w:tmpl w:val="23CCC110"/>
    <w:lvl w:ilvl="0" w:tplc="8B38669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183A0C5E"/>
    <w:multiLevelType w:val="hybridMultilevel"/>
    <w:tmpl w:val="A314AF82"/>
    <w:lvl w:ilvl="0" w:tplc="3C840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E270A"/>
    <w:multiLevelType w:val="hybridMultilevel"/>
    <w:tmpl w:val="39920AAE"/>
    <w:lvl w:ilvl="0" w:tplc="531CE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12A21"/>
    <w:multiLevelType w:val="hybridMultilevel"/>
    <w:tmpl w:val="A8925F66"/>
    <w:lvl w:ilvl="0" w:tplc="EA7AD9D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4D31069F"/>
    <w:multiLevelType w:val="hybridMultilevel"/>
    <w:tmpl w:val="924AC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C55B3"/>
    <w:multiLevelType w:val="hybridMultilevel"/>
    <w:tmpl w:val="11FC505C"/>
    <w:lvl w:ilvl="0" w:tplc="B24813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567175CD"/>
    <w:multiLevelType w:val="hybridMultilevel"/>
    <w:tmpl w:val="72BAEE70"/>
    <w:lvl w:ilvl="0" w:tplc="BD48F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4D689A"/>
    <w:multiLevelType w:val="hybridMultilevel"/>
    <w:tmpl w:val="C79C4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D5294"/>
    <w:multiLevelType w:val="hybridMultilevel"/>
    <w:tmpl w:val="EFC86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846B7"/>
    <w:multiLevelType w:val="hybridMultilevel"/>
    <w:tmpl w:val="7EB20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5"/>
  </w:num>
  <w:num w:numId="5">
    <w:abstractNumId w:val="8"/>
  </w:num>
  <w:num w:numId="6">
    <w:abstractNumId w:val="0"/>
  </w:num>
  <w:num w:numId="7">
    <w:abstractNumId w:val="4"/>
  </w:num>
  <w:num w:numId="8">
    <w:abstractNumId w:val="6"/>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5032D6"/>
    <w:rsid w:val="00001033"/>
    <w:rsid w:val="00022EC1"/>
    <w:rsid w:val="00054136"/>
    <w:rsid w:val="00067A7A"/>
    <w:rsid w:val="0010515A"/>
    <w:rsid w:val="001360E8"/>
    <w:rsid w:val="00160B98"/>
    <w:rsid w:val="001B34CC"/>
    <w:rsid w:val="001C09C4"/>
    <w:rsid w:val="001D150D"/>
    <w:rsid w:val="0020495E"/>
    <w:rsid w:val="002416AE"/>
    <w:rsid w:val="00254107"/>
    <w:rsid w:val="00286D72"/>
    <w:rsid w:val="002D32E2"/>
    <w:rsid w:val="00310B76"/>
    <w:rsid w:val="00335E9B"/>
    <w:rsid w:val="003C37B5"/>
    <w:rsid w:val="00414B2C"/>
    <w:rsid w:val="00464C46"/>
    <w:rsid w:val="00467592"/>
    <w:rsid w:val="005032D6"/>
    <w:rsid w:val="00531B8D"/>
    <w:rsid w:val="00537789"/>
    <w:rsid w:val="00537EB0"/>
    <w:rsid w:val="00556BB3"/>
    <w:rsid w:val="00581484"/>
    <w:rsid w:val="005B593A"/>
    <w:rsid w:val="005E6B42"/>
    <w:rsid w:val="005F3964"/>
    <w:rsid w:val="006575E8"/>
    <w:rsid w:val="006D44DB"/>
    <w:rsid w:val="0070754F"/>
    <w:rsid w:val="00753546"/>
    <w:rsid w:val="008033C6"/>
    <w:rsid w:val="00855F8A"/>
    <w:rsid w:val="008B048D"/>
    <w:rsid w:val="00934CDA"/>
    <w:rsid w:val="00976319"/>
    <w:rsid w:val="00994EE6"/>
    <w:rsid w:val="009C347D"/>
    <w:rsid w:val="009D2BE4"/>
    <w:rsid w:val="00A13680"/>
    <w:rsid w:val="00A57BA9"/>
    <w:rsid w:val="00B35A18"/>
    <w:rsid w:val="00B40044"/>
    <w:rsid w:val="00BA17D8"/>
    <w:rsid w:val="00BD7276"/>
    <w:rsid w:val="00C21492"/>
    <w:rsid w:val="00C22B57"/>
    <w:rsid w:val="00C358EC"/>
    <w:rsid w:val="00C628BE"/>
    <w:rsid w:val="00C62DE3"/>
    <w:rsid w:val="00C914CE"/>
    <w:rsid w:val="00CE4E49"/>
    <w:rsid w:val="00D216F3"/>
    <w:rsid w:val="00D6616D"/>
    <w:rsid w:val="00DC41B7"/>
    <w:rsid w:val="00DE5C93"/>
    <w:rsid w:val="00E13050"/>
    <w:rsid w:val="00E13AEC"/>
    <w:rsid w:val="00E14B95"/>
    <w:rsid w:val="00E5016E"/>
    <w:rsid w:val="00F139D0"/>
    <w:rsid w:val="00F318F3"/>
    <w:rsid w:val="00F865E7"/>
    <w:rsid w:val="00FD4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2D6"/>
    <w:rPr>
      <w:sz w:val="22"/>
      <w:szCs w:val="22"/>
    </w:rPr>
  </w:style>
  <w:style w:type="paragraph" w:styleId="ListParagraph">
    <w:name w:val="List Paragraph"/>
    <w:basedOn w:val="Normal"/>
    <w:uiPriority w:val="34"/>
    <w:qFormat/>
    <w:rsid w:val="005032D6"/>
    <w:pPr>
      <w:ind w:left="720"/>
      <w:contextualSpacing/>
    </w:pPr>
  </w:style>
</w:styles>
</file>

<file path=word/webSettings.xml><?xml version="1.0" encoding="utf-8"?>
<w:webSettings xmlns:r="http://schemas.openxmlformats.org/officeDocument/2006/relationships" xmlns:w="http://schemas.openxmlformats.org/wordprocessingml/2006/main">
  <w:divs>
    <w:div w:id="21264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AC198-038E-4004-9A25-051CE832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9896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CusterCo</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ImageProfile</dc:creator>
  <cp:lastModifiedBy>ImageProfile</cp:lastModifiedBy>
  <cp:revision>2</cp:revision>
  <cp:lastPrinted>2017-03-30T13:31:00Z</cp:lastPrinted>
  <dcterms:created xsi:type="dcterms:W3CDTF">2017-03-31T20:21:00Z</dcterms:created>
  <dcterms:modified xsi:type="dcterms:W3CDTF">2017-03-31T20:21:00Z</dcterms:modified>
</cp:coreProperties>
</file>