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F65E21">
        <w:rPr>
          <w:rFonts w:ascii="Arial" w:hAnsi="Arial" w:cs="Arial"/>
          <w:b/>
          <w:sz w:val="20"/>
          <w:szCs w:val="20"/>
        </w:rPr>
        <w:t>May 28</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 </w:t>
      </w:r>
      <w:r w:rsidR="00992E62">
        <w:rPr>
          <w:rFonts w:ascii="Arial" w:hAnsi="Arial" w:cs="Arial"/>
          <w:sz w:val="20"/>
          <w:szCs w:val="20"/>
        </w:rPr>
        <w:t>Mark Hartman, Dave Hazeltine</w:t>
      </w:r>
      <w:r w:rsidR="00F65E21">
        <w:rPr>
          <w:rFonts w:ascii="Arial" w:hAnsi="Arial" w:cs="Arial"/>
          <w:sz w:val="20"/>
          <w:szCs w:val="20"/>
        </w:rPr>
        <w:t xml:space="preserve">, </w:t>
      </w:r>
      <w:r w:rsidR="00BA10A9">
        <w:rPr>
          <w:rFonts w:ascii="Arial" w:hAnsi="Arial" w:cs="Arial"/>
          <w:sz w:val="20"/>
          <w:szCs w:val="20"/>
        </w:rPr>
        <w:t xml:space="preserve">Travis Bies, </w:t>
      </w:r>
      <w:r w:rsidR="00F65E21">
        <w:rPr>
          <w:rFonts w:ascii="Arial" w:hAnsi="Arial" w:cs="Arial"/>
          <w:sz w:val="20"/>
          <w:szCs w:val="20"/>
        </w:rPr>
        <w:t>Tracy Kelly-States Attorney</w:t>
      </w:r>
      <w:r w:rsidR="00992E62">
        <w:rPr>
          <w:rFonts w:ascii="Arial" w:hAnsi="Arial" w:cs="Arial"/>
          <w:sz w:val="20"/>
          <w:szCs w:val="20"/>
        </w:rPr>
        <w:t xml:space="preserve"> 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992E62">
        <w:rPr>
          <w:rFonts w:ascii="Arial" w:hAnsi="Arial" w:cs="Arial"/>
          <w:sz w:val="20"/>
          <w:szCs w:val="20"/>
        </w:rPr>
        <w:t xml:space="preserve">  </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F65E21">
        <w:rPr>
          <w:rFonts w:ascii="Arial" w:hAnsi="Arial" w:cs="Arial"/>
          <w:sz w:val="20"/>
          <w:szCs w:val="20"/>
        </w:rPr>
        <w:t>May 14</w:t>
      </w:r>
      <w:r w:rsidR="00F65E21" w:rsidRPr="00F65E21">
        <w:rPr>
          <w:rFonts w:ascii="Arial" w:hAnsi="Arial" w:cs="Arial"/>
          <w:sz w:val="20"/>
          <w:szCs w:val="20"/>
          <w:vertAlign w:val="superscript"/>
        </w:rPr>
        <w:t>th</w:t>
      </w:r>
      <w:r w:rsidR="0067137D">
        <w:rPr>
          <w:rFonts w:ascii="Arial" w:hAnsi="Arial" w:cs="Arial"/>
          <w:sz w:val="20"/>
          <w:szCs w:val="20"/>
        </w:rPr>
        <w:t>, 2014</w:t>
      </w:r>
      <w:r w:rsidRPr="00AB35C7">
        <w:rPr>
          <w:rFonts w:ascii="Arial" w:hAnsi="Arial" w:cs="Arial"/>
          <w:sz w:val="20"/>
          <w:szCs w:val="20"/>
        </w:rPr>
        <w:t xml:space="preserve"> meeting as presented. Motion carried.</w:t>
      </w:r>
      <w:r w:rsidR="00E45E0D">
        <w:rPr>
          <w:rFonts w:ascii="Arial" w:hAnsi="Arial" w:cs="Arial"/>
          <w:sz w:val="20"/>
          <w:szCs w:val="20"/>
        </w:rPr>
        <w:t xml:space="preserve">  </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Pr>
          <w:rFonts w:ascii="Arial" w:hAnsi="Arial" w:cs="Arial"/>
          <w:sz w:val="20"/>
          <w:szCs w:val="20"/>
        </w:rPr>
        <w:t>-Chairman Lampert</w:t>
      </w:r>
      <w:r w:rsidRPr="00550926">
        <w:rPr>
          <w:rFonts w:ascii="Arial" w:hAnsi="Arial" w:cs="Arial"/>
          <w:sz w:val="20"/>
          <w:szCs w:val="20"/>
        </w:rPr>
        <w:t xml:space="preserve"> approved the agenda with the </w:t>
      </w:r>
      <w:r>
        <w:rPr>
          <w:rFonts w:ascii="Arial" w:hAnsi="Arial" w:cs="Arial"/>
          <w:sz w:val="20"/>
          <w:szCs w:val="20"/>
        </w:rPr>
        <w:t xml:space="preserve">addition of </w:t>
      </w:r>
      <w:r w:rsidR="00E45E0D">
        <w:rPr>
          <w:rFonts w:ascii="Arial" w:hAnsi="Arial" w:cs="Arial"/>
          <w:sz w:val="20"/>
          <w:szCs w:val="20"/>
        </w:rPr>
        <w:t xml:space="preserve">a </w:t>
      </w:r>
      <w:r w:rsidR="00F65E21">
        <w:rPr>
          <w:rFonts w:ascii="Arial" w:hAnsi="Arial" w:cs="Arial"/>
          <w:sz w:val="20"/>
          <w:szCs w:val="20"/>
        </w:rPr>
        <w:t>supplement to the budget under work session</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F65E21" w:rsidRPr="00C93422" w:rsidRDefault="00F65E21" w:rsidP="008C5582">
      <w:pPr>
        <w:rPr>
          <w:rFonts w:ascii="Arial" w:hAnsi="Arial" w:cs="Arial"/>
          <w:sz w:val="20"/>
          <w:szCs w:val="20"/>
        </w:rPr>
      </w:pPr>
      <w:r>
        <w:rPr>
          <w:rFonts w:ascii="Arial" w:hAnsi="Arial" w:cs="Arial"/>
          <w:b/>
          <w:sz w:val="20"/>
          <w:szCs w:val="20"/>
          <w:u w:val="single"/>
        </w:rPr>
        <w:t>Ken Couch – 7-11 Road</w:t>
      </w:r>
      <w:r w:rsidR="004A79E9">
        <w:rPr>
          <w:rFonts w:ascii="Arial" w:hAnsi="Arial" w:cs="Arial"/>
          <w:sz w:val="20"/>
          <w:szCs w:val="20"/>
        </w:rPr>
        <w:t>-</w:t>
      </w:r>
      <w:r w:rsidR="00C93422">
        <w:rPr>
          <w:rFonts w:ascii="Arial" w:hAnsi="Arial" w:cs="Arial"/>
          <w:sz w:val="20"/>
          <w:szCs w:val="20"/>
        </w:rPr>
        <w:t>Ken addressed the Commission with concerns over safety</w:t>
      </w:r>
      <w:r w:rsidR="004A79E9">
        <w:rPr>
          <w:rFonts w:ascii="Arial" w:hAnsi="Arial" w:cs="Arial"/>
          <w:sz w:val="20"/>
          <w:szCs w:val="20"/>
        </w:rPr>
        <w:t xml:space="preserve"> and dust because of heavy truck traffic </w:t>
      </w:r>
      <w:r w:rsidR="00C93422">
        <w:rPr>
          <w:rFonts w:ascii="Arial" w:hAnsi="Arial" w:cs="Arial"/>
          <w:sz w:val="20"/>
          <w:szCs w:val="20"/>
        </w:rPr>
        <w:t xml:space="preserve">on 7-11 </w:t>
      </w:r>
      <w:proofErr w:type="gramStart"/>
      <w:r w:rsidR="00C93422">
        <w:rPr>
          <w:rFonts w:ascii="Arial" w:hAnsi="Arial" w:cs="Arial"/>
          <w:sz w:val="20"/>
          <w:szCs w:val="20"/>
        </w:rPr>
        <w:t>road</w:t>
      </w:r>
      <w:proofErr w:type="gramEnd"/>
      <w:r w:rsidR="00C93422">
        <w:rPr>
          <w:rFonts w:ascii="Arial" w:hAnsi="Arial" w:cs="Arial"/>
          <w:sz w:val="20"/>
          <w:szCs w:val="20"/>
        </w:rPr>
        <w:t xml:space="preserve"> </w:t>
      </w:r>
      <w:r w:rsidR="004A79E9">
        <w:rPr>
          <w:rFonts w:ascii="Arial" w:hAnsi="Arial" w:cs="Arial"/>
          <w:sz w:val="20"/>
          <w:szCs w:val="20"/>
        </w:rPr>
        <w:t xml:space="preserve">east of highway 79.  The Commissioners assured Ken that they would do what was in their power to insure public safety and look into the schedule for mag water on the road to control the dust. </w:t>
      </w:r>
    </w:p>
    <w:p w:rsidR="00393898" w:rsidRPr="00393898" w:rsidRDefault="00F65E21" w:rsidP="00221E5A">
      <w:pPr>
        <w:rPr>
          <w:rFonts w:ascii="Arial" w:hAnsi="Arial" w:cs="Arial"/>
          <w:sz w:val="20"/>
          <w:szCs w:val="20"/>
        </w:rPr>
      </w:pPr>
      <w:r>
        <w:rPr>
          <w:rFonts w:ascii="Arial" w:hAnsi="Arial" w:cs="Arial"/>
          <w:b/>
          <w:sz w:val="20"/>
          <w:szCs w:val="20"/>
          <w:u w:val="single"/>
        </w:rPr>
        <w:t>Planning</w:t>
      </w:r>
      <w:r w:rsidR="004A79E9">
        <w:rPr>
          <w:rFonts w:ascii="Arial" w:hAnsi="Arial" w:cs="Arial"/>
          <w:b/>
          <w:sz w:val="20"/>
          <w:szCs w:val="20"/>
          <w:u w:val="single"/>
        </w:rPr>
        <w:t xml:space="preserve"> </w:t>
      </w:r>
      <w:proofErr w:type="gramStart"/>
      <w:r w:rsidR="004A79E9">
        <w:rPr>
          <w:rFonts w:ascii="Arial" w:hAnsi="Arial" w:cs="Arial"/>
          <w:sz w:val="20"/>
          <w:szCs w:val="20"/>
        </w:rPr>
        <w:t>The</w:t>
      </w:r>
      <w:proofErr w:type="gramEnd"/>
      <w:r w:rsidR="004A79E9">
        <w:rPr>
          <w:rFonts w:ascii="Arial" w:hAnsi="Arial" w:cs="Arial"/>
          <w:sz w:val="20"/>
          <w:szCs w:val="20"/>
        </w:rPr>
        <w:t xml:space="preserve"> Board moved to approve the following requests: </w:t>
      </w:r>
      <w:r w:rsidR="00393898" w:rsidRPr="00393898">
        <w:rPr>
          <w:rFonts w:ascii="Arial" w:hAnsi="Arial" w:cs="Arial"/>
          <w:sz w:val="20"/>
          <w:szCs w:val="20"/>
        </w:rPr>
        <w:t>-Applications for Cell tower</w:t>
      </w:r>
      <w:r w:rsidR="00221E5A">
        <w:rPr>
          <w:rFonts w:ascii="Arial" w:hAnsi="Arial" w:cs="Arial"/>
          <w:sz w:val="20"/>
          <w:szCs w:val="20"/>
        </w:rPr>
        <w:t xml:space="preserve"> </w:t>
      </w:r>
      <w:r w:rsidR="00393898" w:rsidRPr="00393898">
        <w:rPr>
          <w:rFonts w:ascii="Arial" w:hAnsi="Arial" w:cs="Arial"/>
          <w:sz w:val="20"/>
          <w:szCs w:val="20"/>
        </w:rPr>
        <w:t>modification,</w:t>
      </w:r>
      <w:r w:rsidR="00221E5A">
        <w:rPr>
          <w:rFonts w:ascii="Arial" w:hAnsi="Arial" w:cs="Arial"/>
          <w:sz w:val="20"/>
          <w:szCs w:val="20"/>
        </w:rPr>
        <w:t xml:space="preserve"> </w:t>
      </w:r>
      <w:r w:rsidR="00393898" w:rsidRPr="00393898">
        <w:rPr>
          <w:rFonts w:ascii="Arial" w:hAnsi="Arial" w:cs="Arial"/>
          <w:sz w:val="20"/>
          <w:szCs w:val="20"/>
        </w:rPr>
        <w:t xml:space="preserve">Little Teton </w:t>
      </w:r>
      <w:proofErr w:type="spellStart"/>
      <w:r w:rsidR="00393898" w:rsidRPr="00393898">
        <w:rPr>
          <w:rFonts w:ascii="Arial" w:hAnsi="Arial" w:cs="Arial"/>
          <w:sz w:val="20"/>
          <w:szCs w:val="20"/>
        </w:rPr>
        <w:t>Subd</w:t>
      </w:r>
      <w:proofErr w:type="spellEnd"/>
      <w:r w:rsidR="00393898" w:rsidRPr="00393898">
        <w:rPr>
          <w:rFonts w:ascii="Arial" w:hAnsi="Arial" w:cs="Arial"/>
          <w:sz w:val="20"/>
          <w:szCs w:val="20"/>
        </w:rPr>
        <w:t>-Lot 3</w:t>
      </w:r>
      <w:r w:rsidR="00221E5A">
        <w:rPr>
          <w:rFonts w:ascii="Arial" w:hAnsi="Arial" w:cs="Arial"/>
          <w:sz w:val="20"/>
          <w:szCs w:val="20"/>
        </w:rPr>
        <w:t xml:space="preserve"> </w:t>
      </w:r>
      <w:r w:rsidR="00393898" w:rsidRPr="00393898">
        <w:rPr>
          <w:rFonts w:ascii="Arial" w:hAnsi="Arial" w:cs="Arial"/>
          <w:sz w:val="20"/>
          <w:szCs w:val="20"/>
        </w:rPr>
        <w:t xml:space="preserve">NW4NE4 Section 27, T3 R4 Custer SD.  Applicant:  </w:t>
      </w:r>
      <w:proofErr w:type="spellStart"/>
      <w:r w:rsidR="00393898" w:rsidRPr="00393898">
        <w:rPr>
          <w:rFonts w:ascii="Arial" w:hAnsi="Arial" w:cs="Arial"/>
          <w:sz w:val="20"/>
          <w:szCs w:val="20"/>
        </w:rPr>
        <w:t>Velocitel</w:t>
      </w:r>
      <w:proofErr w:type="spellEnd"/>
      <w:r w:rsidR="00393898" w:rsidRPr="00393898">
        <w:rPr>
          <w:rFonts w:ascii="Arial" w:hAnsi="Arial" w:cs="Arial"/>
          <w:sz w:val="20"/>
          <w:szCs w:val="20"/>
        </w:rPr>
        <w:t xml:space="preserve"> Inc.</w:t>
      </w:r>
      <w:r w:rsidR="00221E5A">
        <w:rPr>
          <w:rFonts w:ascii="Arial" w:hAnsi="Arial" w:cs="Arial"/>
          <w:sz w:val="20"/>
          <w:szCs w:val="20"/>
        </w:rPr>
        <w:t xml:space="preserve">   </w:t>
      </w:r>
      <w:proofErr w:type="gramStart"/>
      <w:r w:rsidR="00393898" w:rsidRPr="00393898">
        <w:rPr>
          <w:rFonts w:ascii="Arial" w:hAnsi="Arial" w:cs="Arial"/>
          <w:sz w:val="20"/>
          <w:szCs w:val="20"/>
        </w:rPr>
        <w:t>26151 SD HWY 79, Fairburn, SD</w:t>
      </w:r>
      <w:r w:rsidR="00221E5A">
        <w:rPr>
          <w:rFonts w:ascii="Arial" w:hAnsi="Arial" w:cs="Arial"/>
          <w:sz w:val="20"/>
          <w:szCs w:val="20"/>
        </w:rPr>
        <w:t xml:space="preserve"> </w:t>
      </w:r>
      <w:r w:rsidR="00393898" w:rsidRPr="00393898">
        <w:rPr>
          <w:rFonts w:ascii="Arial" w:hAnsi="Arial" w:cs="Arial"/>
          <w:sz w:val="20"/>
          <w:szCs w:val="20"/>
        </w:rPr>
        <w:t>SW4 (Less Lot H2) Section 16, T5S, R7E, BHM Custer County South Dakota.</w:t>
      </w:r>
      <w:proofErr w:type="gramEnd"/>
      <w:r w:rsidR="00393898" w:rsidRPr="00393898">
        <w:rPr>
          <w:rFonts w:ascii="Arial" w:hAnsi="Arial" w:cs="Arial"/>
          <w:sz w:val="20"/>
          <w:szCs w:val="20"/>
        </w:rPr>
        <w:t xml:space="preserve">  Applicant:  </w:t>
      </w:r>
      <w:proofErr w:type="spellStart"/>
      <w:r w:rsidR="00393898" w:rsidRPr="00393898">
        <w:rPr>
          <w:rFonts w:ascii="Arial" w:hAnsi="Arial" w:cs="Arial"/>
          <w:sz w:val="20"/>
          <w:szCs w:val="20"/>
        </w:rPr>
        <w:t>Velocitel</w:t>
      </w:r>
      <w:proofErr w:type="spellEnd"/>
      <w:r w:rsidR="00393898" w:rsidRPr="00393898">
        <w:rPr>
          <w:rFonts w:ascii="Arial" w:hAnsi="Arial" w:cs="Arial"/>
          <w:sz w:val="20"/>
          <w:szCs w:val="20"/>
        </w:rPr>
        <w:t xml:space="preserve"> Inc.  Motion Carried.</w:t>
      </w:r>
    </w:p>
    <w:p w:rsidR="00F65E21" w:rsidRPr="004A79E9" w:rsidRDefault="004A79E9" w:rsidP="008C5582">
      <w:pPr>
        <w:rPr>
          <w:rFonts w:ascii="Arial" w:hAnsi="Arial" w:cs="Arial"/>
          <w:sz w:val="20"/>
          <w:szCs w:val="20"/>
        </w:rPr>
      </w:pPr>
      <w:r>
        <w:rPr>
          <w:rFonts w:ascii="Arial" w:hAnsi="Arial" w:cs="Arial"/>
          <w:sz w:val="20"/>
          <w:szCs w:val="20"/>
        </w:rPr>
        <w:t>-Plat Proposal/Lot Line Adjustments – Kocer Subdivision-Plat of Tract 1 of W1/2 SE1/4 SW1/4 Section 32, T5S, R4E, BHM and N1/2 Government Lot 3 of Section 5, T6S, R4E, BHM Custer County South Dakota.  Applicant:  Gerald Kocer.  Motion Carried.</w:t>
      </w:r>
    </w:p>
    <w:p w:rsidR="00F65E21" w:rsidRPr="00BC1F57" w:rsidRDefault="00F65E21" w:rsidP="008C5582">
      <w:pPr>
        <w:rPr>
          <w:rFonts w:ascii="Arial" w:hAnsi="Arial" w:cs="Arial"/>
          <w:sz w:val="20"/>
          <w:szCs w:val="20"/>
        </w:rPr>
      </w:pPr>
      <w:r>
        <w:rPr>
          <w:rFonts w:ascii="Arial" w:hAnsi="Arial" w:cs="Arial"/>
          <w:b/>
          <w:sz w:val="20"/>
          <w:szCs w:val="20"/>
          <w:u w:val="single"/>
        </w:rPr>
        <w:t>Rick Wheeler – Downtown Camera</w:t>
      </w:r>
      <w:r w:rsidR="00221E5A">
        <w:rPr>
          <w:rFonts w:ascii="Arial" w:hAnsi="Arial" w:cs="Arial"/>
          <w:b/>
          <w:sz w:val="20"/>
          <w:szCs w:val="20"/>
          <w:u w:val="single"/>
        </w:rPr>
        <w:t xml:space="preserve"> </w:t>
      </w:r>
      <w:r w:rsidR="00BC1F57">
        <w:rPr>
          <w:rFonts w:ascii="Arial" w:hAnsi="Arial" w:cs="Arial"/>
          <w:sz w:val="20"/>
          <w:szCs w:val="20"/>
        </w:rPr>
        <w:t>-Rick proposed to the Commission that the current camera that is used by the Custer Chamber of Commerce, Custer City and Custer County be replaced with two fixed cameras.  The cost of the two cameras would be shared between the three entities at a cost to the County of $1000.  Mark Hartman moved to approve and Dave Hazeltine seconded.  Mark Hartman, Dave Hazeltine and Jim Lintz voted yes and Travis Bies voted no.  Motion Carried.</w:t>
      </w:r>
    </w:p>
    <w:p w:rsidR="00F65E21" w:rsidRPr="00BC1F57" w:rsidRDefault="00F65E21" w:rsidP="008C5582">
      <w:pPr>
        <w:rPr>
          <w:rFonts w:ascii="Arial" w:hAnsi="Arial" w:cs="Arial"/>
          <w:sz w:val="20"/>
          <w:szCs w:val="20"/>
        </w:rPr>
      </w:pPr>
      <w:r>
        <w:rPr>
          <w:rFonts w:ascii="Arial" w:hAnsi="Arial" w:cs="Arial"/>
          <w:b/>
          <w:sz w:val="20"/>
          <w:szCs w:val="20"/>
          <w:u w:val="single"/>
        </w:rPr>
        <w:t>Doris Mertz – County Office Space</w:t>
      </w:r>
      <w:r w:rsidR="00221E5A">
        <w:rPr>
          <w:rFonts w:ascii="Arial" w:hAnsi="Arial" w:cs="Arial"/>
          <w:b/>
          <w:sz w:val="20"/>
          <w:szCs w:val="20"/>
          <w:u w:val="single"/>
        </w:rPr>
        <w:t xml:space="preserve"> </w:t>
      </w:r>
      <w:r w:rsidR="00BC1F57">
        <w:rPr>
          <w:rFonts w:ascii="Arial" w:hAnsi="Arial" w:cs="Arial"/>
          <w:sz w:val="20"/>
          <w:szCs w:val="20"/>
        </w:rPr>
        <w:t>-Doris showed the Commissioners some pictures of supply rooms</w:t>
      </w:r>
      <w:r w:rsidR="0067479F">
        <w:rPr>
          <w:rFonts w:ascii="Arial" w:hAnsi="Arial" w:cs="Arial"/>
          <w:sz w:val="20"/>
          <w:szCs w:val="20"/>
        </w:rPr>
        <w:t xml:space="preserve"> that are full</w:t>
      </w:r>
      <w:r w:rsidR="00BC1F57">
        <w:rPr>
          <w:rFonts w:ascii="Arial" w:hAnsi="Arial" w:cs="Arial"/>
          <w:sz w:val="20"/>
          <w:szCs w:val="20"/>
        </w:rPr>
        <w:t xml:space="preserve"> at the County Library and asked the Commissioners to be put on a list of available space when it becomes open for extra storage.</w:t>
      </w:r>
    </w:p>
    <w:p w:rsidR="00F65E21" w:rsidRPr="0067479F" w:rsidRDefault="00F65E21" w:rsidP="008C5582">
      <w:pPr>
        <w:rPr>
          <w:rFonts w:ascii="Arial" w:hAnsi="Arial" w:cs="Arial"/>
          <w:sz w:val="20"/>
          <w:szCs w:val="20"/>
        </w:rPr>
      </w:pPr>
      <w:r>
        <w:rPr>
          <w:rFonts w:ascii="Arial" w:hAnsi="Arial" w:cs="Arial"/>
          <w:b/>
          <w:sz w:val="20"/>
          <w:szCs w:val="20"/>
          <w:u w:val="single"/>
        </w:rPr>
        <w:t>1881 Museum – Budget Request and Report</w:t>
      </w:r>
      <w:r w:rsidR="00221E5A">
        <w:rPr>
          <w:rFonts w:ascii="Arial" w:hAnsi="Arial" w:cs="Arial"/>
          <w:b/>
          <w:sz w:val="20"/>
          <w:szCs w:val="20"/>
          <w:u w:val="single"/>
        </w:rPr>
        <w:t xml:space="preserve"> </w:t>
      </w:r>
      <w:r w:rsidR="0067479F">
        <w:rPr>
          <w:rFonts w:ascii="Arial" w:hAnsi="Arial" w:cs="Arial"/>
          <w:sz w:val="20"/>
          <w:szCs w:val="20"/>
        </w:rPr>
        <w:t xml:space="preserve">-Gary </w:t>
      </w:r>
      <w:proofErr w:type="spellStart"/>
      <w:r w:rsidR="0067479F">
        <w:rPr>
          <w:rFonts w:ascii="Arial" w:hAnsi="Arial" w:cs="Arial"/>
          <w:sz w:val="20"/>
          <w:szCs w:val="20"/>
        </w:rPr>
        <w:t>Enright</w:t>
      </w:r>
      <w:proofErr w:type="spellEnd"/>
      <w:r w:rsidR="0067479F">
        <w:rPr>
          <w:rFonts w:ascii="Arial" w:hAnsi="Arial" w:cs="Arial"/>
          <w:sz w:val="20"/>
          <w:szCs w:val="20"/>
        </w:rPr>
        <w:t>, Museum Director</w:t>
      </w:r>
      <w:r w:rsidR="00041BF3">
        <w:rPr>
          <w:rFonts w:ascii="Arial" w:hAnsi="Arial" w:cs="Arial"/>
          <w:sz w:val="20"/>
          <w:szCs w:val="20"/>
        </w:rPr>
        <w:t>,</w:t>
      </w:r>
      <w:r w:rsidR="0067479F">
        <w:rPr>
          <w:rFonts w:ascii="Arial" w:hAnsi="Arial" w:cs="Arial"/>
          <w:sz w:val="20"/>
          <w:szCs w:val="20"/>
        </w:rPr>
        <w:t xml:space="preserve"> gave a report to th</w:t>
      </w:r>
      <w:r w:rsidR="00C50CBD">
        <w:rPr>
          <w:rFonts w:ascii="Arial" w:hAnsi="Arial" w:cs="Arial"/>
          <w:sz w:val="20"/>
          <w:szCs w:val="20"/>
        </w:rPr>
        <w:t>e Commissioners about the 1881 M</w:t>
      </w:r>
      <w:r w:rsidR="0067479F">
        <w:rPr>
          <w:rFonts w:ascii="Arial" w:hAnsi="Arial" w:cs="Arial"/>
          <w:sz w:val="20"/>
          <w:szCs w:val="20"/>
        </w:rPr>
        <w:t xml:space="preserve">useum and the maintenance issues that need to be addressed.  He stated that the museum has 80 volunteers and that they are invaluable to the museum in preservation </w:t>
      </w:r>
      <w:r w:rsidR="007A063B">
        <w:rPr>
          <w:rFonts w:ascii="Arial" w:hAnsi="Arial" w:cs="Arial"/>
          <w:sz w:val="20"/>
          <w:szCs w:val="20"/>
        </w:rPr>
        <w:t xml:space="preserve">efforts </w:t>
      </w:r>
      <w:r w:rsidR="0067479F">
        <w:rPr>
          <w:rFonts w:ascii="Arial" w:hAnsi="Arial" w:cs="Arial"/>
          <w:sz w:val="20"/>
          <w:szCs w:val="20"/>
        </w:rPr>
        <w:t>and serving the public.  The Museum is requesting an increase in the support from the County.  The Commissioners told Gary that although they were in</w:t>
      </w:r>
      <w:r w:rsidR="007A063B">
        <w:rPr>
          <w:rFonts w:ascii="Arial" w:hAnsi="Arial" w:cs="Arial"/>
          <w:sz w:val="20"/>
          <w:szCs w:val="20"/>
        </w:rPr>
        <w:t xml:space="preserve"> favor of the increase, th</w:t>
      </w:r>
      <w:r w:rsidR="0067479F">
        <w:rPr>
          <w:rFonts w:ascii="Arial" w:hAnsi="Arial" w:cs="Arial"/>
          <w:sz w:val="20"/>
          <w:szCs w:val="20"/>
        </w:rPr>
        <w:t>e county budget process would n</w:t>
      </w:r>
      <w:r w:rsidR="007A063B">
        <w:rPr>
          <w:rFonts w:ascii="Arial" w:hAnsi="Arial" w:cs="Arial"/>
          <w:sz w:val="20"/>
          <w:szCs w:val="20"/>
        </w:rPr>
        <w:t>eed to be completed first</w:t>
      </w:r>
      <w:r w:rsidR="0067479F">
        <w:rPr>
          <w:rFonts w:ascii="Arial" w:hAnsi="Arial" w:cs="Arial"/>
          <w:sz w:val="20"/>
          <w:szCs w:val="20"/>
        </w:rPr>
        <w:t>.</w:t>
      </w:r>
      <w:r w:rsidR="007A063B">
        <w:rPr>
          <w:rFonts w:ascii="Arial" w:hAnsi="Arial" w:cs="Arial"/>
          <w:sz w:val="20"/>
          <w:szCs w:val="20"/>
        </w:rPr>
        <w:t xml:space="preserve">  </w:t>
      </w:r>
    </w:p>
    <w:p w:rsidR="00CB230B" w:rsidRDefault="00992E62" w:rsidP="008C5582">
      <w:pPr>
        <w:rPr>
          <w:rFonts w:ascii="Arial" w:hAnsi="Arial" w:cs="Arial"/>
          <w:sz w:val="20"/>
          <w:szCs w:val="20"/>
        </w:rPr>
      </w:pPr>
      <w:r>
        <w:rPr>
          <w:rFonts w:ascii="Arial" w:hAnsi="Arial" w:cs="Arial"/>
          <w:b/>
          <w:sz w:val="20"/>
          <w:szCs w:val="20"/>
          <w:u w:val="single"/>
        </w:rPr>
        <w:t xml:space="preserve">Travel </w:t>
      </w:r>
      <w:r w:rsidR="009B5957">
        <w:rPr>
          <w:rFonts w:ascii="Arial" w:hAnsi="Arial" w:cs="Arial"/>
          <w:b/>
          <w:sz w:val="20"/>
          <w:szCs w:val="20"/>
          <w:u w:val="single"/>
        </w:rPr>
        <w:t>Requests</w:t>
      </w:r>
      <w:r w:rsidR="00664116">
        <w:rPr>
          <w:rFonts w:ascii="Arial" w:hAnsi="Arial" w:cs="Arial"/>
          <w:sz w:val="20"/>
          <w:szCs w:val="20"/>
        </w:rPr>
        <w:t>-The Board moved to approve travel request</w:t>
      </w:r>
      <w:r w:rsidR="00F65E21">
        <w:rPr>
          <w:rFonts w:ascii="Arial" w:hAnsi="Arial" w:cs="Arial"/>
          <w:sz w:val="20"/>
          <w:szCs w:val="20"/>
        </w:rPr>
        <w:t xml:space="preserve"> for Gary </w:t>
      </w:r>
      <w:r w:rsidR="00F5144C">
        <w:rPr>
          <w:rFonts w:ascii="Arial" w:hAnsi="Arial" w:cs="Arial"/>
          <w:sz w:val="20"/>
          <w:szCs w:val="20"/>
        </w:rPr>
        <w:t>Woodford, Highway Superintendent to travel to a SDACHS Summer Meeting on June 11</w:t>
      </w:r>
      <w:r w:rsidR="00F5144C" w:rsidRPr="00F5144C">
        <w:rPr>
          <w:rFonts w:ascii="Arial" w:hAnsi="Arial" w:cs="Arial"/>
          <w:sz w:val="20"/>
          <w:szCs w:val="20"/>
          <w:vertAlign w:val="superscript"/>
        </w:rPr>
        <w:t>th</w:t>
      </w:r>
      <w:r w:rsidR="00F5144C">
        <w:rPr>
          <w:rFonts w:ascii="Arial" w:hAnsi="Arial" w:cs="Arial"/>
          <w:sz w:val="20"/>
          <w:szCs w:val="20"/>
        </w:rPr>
        <w:t xml:space="preserve"> &amp; 12</w:t>
      </w:r>
      <w:r w:rsidR="00F5144C" w:rsidRPr="00F5144C">
        <w:rPr>
          <w:rFonts w:ascii="Arial" w:hAnsi="Arial" w:cs="Arial"/>
          <w:sz w:val="20"/>
          <w:szCs w:val="20"/>
          <w:vertAlign w:val="superscript"/>
        </w:rPr>
        <w:t>th</w:t>
      </w:r>
      <w:r w:rsidR="00F5144C">
        <w:rPr>
          <w:rFonts w:ascii="Arial" w:hAnsi="Arial" w:cs="Arial"/>
          <w:sz w:val="20"/>
          <w:szCs w:val="20"/>
        </w:rPr>
        <w:t>, 2014 with a total cost of $100 plus the use of a county vehicle.</w:t>
      </w:r>
      <w:r w:rsidR="00B91B52">
        <w:rPr>
          <w:rFonts w:ascii="Arial" w:hAnsi="Arial" w:cs="Arial"/>
          <w:sz w:val="20"/>
          <w:szCs w:val="20"/>
        </w:rPr>
        <w:t xml:space="preserve"> </w:t>
      </w:r>
      <w:r w:rsidR="00664116">
        <w:rPr>
          <w:rFonts w:ascii="Arial" w:hAnsi="Arial" w:cs="Arial"/>
          <w:sz w:val="20"/>
          <w:szCs w:val="20"/>
        </w:rPr>
        <w:t xml:space="preserve"> </w:t>
      </w:r>
      <w:r w:rsidR="00CB230B">
        <w:rPr>
          <w:rFonts w:ascii="Arial" w:hAnsi="Arial" w:cs="Arial"/>
          <w:sz w:val="20"/>
          <w:szCs w:val="20"/>
        </w:rPr>
        <w:t>Motion carried.</w:t>
      </w:r>
    </w:p>
    <w:p w:rsidR="00F5144C" w:rsidRDefault="00F5144C" w:rsidP="005D1F30">
      <w:pPr>
        <w:rPr>
          <w:rFonts w:ascii="Arial" w:hAnsi="Arial" w:cs="Arial"/>
          <w:sz w:val="20"/>
          <w:szCs w:val="20"/>
        </w:rPr>
      </w:pPr>
      <w:proofErr w:type="gramStart"/>
      <w:r>
        <w:rPr>
          <w:rFonts w:ascii="Arial" w:hAnsi="Arial" w:cs="Arial"/>
          <w:b/>
          <w:sz w:val="20"/>
          <w:szCs w:val="20"/>
          <w:u w:val="single"/>
        </w:rPr>
        <w:t>Mail Call</w:t>
      </w:r>
      <w:r w:rsidR="00221E5A">
        <w:rPr>
          <w:rFonts w:ascii="Arial" w:hAnsi="Arial" w:cs="Arial"/>
          <w:b/>
          <w:sz w:val="20"/>
          <w:szCs w:val="20"/>
          <w:u w:val="single"/>
        </w:rPr>
        <w:t xml:space="preserve"> </w:t>
      </w:r>
      <w:r w:rsidR="000B3C78">
        <w:rPr>
          <w:rFonts w:ascii="Arial" w:hAnsi="Arial" w:cs="Arial"/>
          <w:sz w:val="20"/>
          <w:szCs w:val="20"/>
        </w:rPr>
        <w:t xml:space="preserve">-A letter from </w:t>
      </w:r>
      <w:proofErr w:type="spellStart"/>
      <w:r w:rsidR="000B3C78">
        <w:rPr>
          <w:rFonts w:ascii="Arial" w:hAnsi="Arial" w:cs="Arial"/>
          <w:sz w:val="20"/>
          <w:szCs w:val="20"/>
        </w:rPr>
        <w:t>Golder</w:t>
      </w:r>
      <w:proofErr w:type="spellEnd"/>
      <w:r w:rsidR="000B3C78">
        <w:rPr>
          <w:rFonts w:ascii="Arial" w:hAnsi="Arial" w:cs="Arial"/>
          <w:sz w:val="20"/>
          <w:szCs w:val="20"/>
        </w:rPr>
        <w:t xml:space="preserve"> Associates regarding the Phase 1 Cultural Resources survey of one radio tower (BLH16710.BS) within the jurisdiction of Custer County, SD.</w:t>
      </w:r>
      <w:proofErr w:type="gramEnd"/>
      <w:r w:rsidR="000B3C78">
        <w:rPr>
          <w:rFonts w:ascii="Arial" w:hAnsi="Arial" w:cs="Arial"/>
          <w:sz w:val="20"/>
          <w:szCs w:val="20"/>
        </w:rPr>
        <w:t xml:space="preserve">  </w:t>
      </w:r>
    </w:p>
    <w:p w:rsidR="002010E4" w:rsidRDefault="00FB3874" w:rsidP="005D1F30">
      <w:pPr>
        <w:rPr>
          <w:rFonts w:ascii="Arial" w:hAnsi="Arial" w:cs="Arial"/>
          <w:sz w:val="20"/>
          <w:szCs w:val="20"/>
        </w:rPr>
      </w:pPr>
      <w:r>
        <w:rPr>
          <w:rFonts w:ascii="Arial" w:hAnsi="Arial" w:cs="Arial"/>
          <w:sz w:val="20"/>
          <w:szCs w:val="20"/>
        </w:rPr>
        <w:t>-A letter from the US Dept of Transportation Federal Aviation Administ</w:t>
      </w:r>
      <w:r w:rsidR="002010E4">
        <w:rPr>
          <w:rFonts w:ascii="Arial" w:hAnsi="Arial" w:cs="Arial"/>
          <w:sz w:val="20"/>
          <w:szCs w:val="20"/>
        </w:rPr>
        <w:t>ration encouraging the County to ban texting while driving.</w:t>
      </w:r>
      <w:r w:rsidR="00BA10A9">
        <w:rPr>
          <w:rFonts w:ascii="Arial" w:hAnsi="Arial" w:cs="Arial"/>
          <w:sz w:val="20"/>
          <w:szCs w:val="20"/>
        </w:rPr>
        <w:t xml:space="preserve">-A letter from Ken Sharp asking </w:t>
      </w:r>
      <w:r w:rsidR="002010E4">
        <w:rPr>
          <w:rFonts w:ascii="Arial" w:hAnsi="Arial" w:cs="Arial"/>
          <w:sz w:val="20"/>
          <w:szCs w:val="20"/>
        </w:rPr>
        <w:t xml:space="preserve">for support in </w:t>
      </w:r>
      <w:r w:rsidR="00BA10A9">
        <w:rPr>
          <w:rFonts w:ascii="Arial" w:hAnsi="Arial" w:cs="Arial"/>
          <w:sz w:val="20"/>
          <w:szCs w:val="20"/>
        </w:rPr>
        <w:t xml:space="preserve">an effort to require of the utility companies to provide </w:t>
      </w:r>
      <w:r w:rsidR="002010E4">
        <w:rPr>
          <w:rFonts w:ascii="Arial" w:hAnsi="Arial" w:cs="Arial"/>
          <w:sz w:val="20"/>
          <w:szCs w:val="20"/>
        </w:rPr>
        <w:t>setback</w:t>
      </w:r>
      <w:r w:rsidR="00BA10A9">
        <w:rPr>
          <w:rFonts w:ascii="Arial" w:hAnsi="Arial" w:cs="Arial"/>
          <w:sz w:val="20"/>
          <w:szCs w:val="20"/>
        </w:rPr>
        <w:t xml:space="preserve">s for </w:t>
      </w:r>
      <w:r w:rsidR="002010E4">
        <w:rPr>
          <w:rFonts w:ascii="Arial" w:hAnsi="Arial" w:cs="Arial"/>
          <w:sz w:val="20"/>
          <w:szCs w:val="20"/>
        </w:rPr>
        <w:t>wood poles from the roadway or utilize buried cable</w:t>
      </w:r>
      <w:r w:rsidR="00BA10A9">
        <w:rPr>
          <w:rFonts w:ascii="Arial" w:hAnsi="Arial" w:cs="Arial"/>
          <w:sz w:val="20"/>
          <w:szCs w:val="20"/>
        </w:rPr>
        <w:t xml:space="preserve"> as a safety precaution</w:t>
      </w:r>
      <w:r w:rsidR="002010E4">
        <w:rPr>
          <w:rFonts w:ascii="Arial" w:hAnsi="Arial" w:cs="Arial"/>
          <w:sz w:val="20"/>
          <w:szCs w:val="20"/>
        </w:rPr>
        <w:t>.-A letter from Black Hills National Forest proposing to amend an existing special use permit to the SD National Guard for aviation training operations.  The Forest Service is requesting comments from the Commissioners prior to June 9</w:t>
      </w:r>
      <w:r w:rsidR="002010E4" w:rsidRPr="002010E4">
        <w:rPr>
          <w:rFonts w:ascii="Arial" w:hAnsi="Arial" w:cs="Arial"/>
          <w:sz w:val="20"/>
          <w:szCs w:val="20"/>
          <w:vertAlign w:val="superscript"/>
        </w:rPr>
        <w:t>th</w:t>
      </w:r>
      <w:r w:rsidR="002010E4">
        <w:rPr>
          <w:rFonts w:ascii="Arial" w:hAnsi="Arial" w:cs="Arial"/>
          <w:sz w:val="20"/>
          <w:szCs w:val="20"/>
        </w:rPr>
        <w:t>, 2014</w:t>
      </w:r>
    </w:p>
    <w:p w:rsidR="002010E4" w:rsidRDefault="002010E4" w:rsidP="005D1F30">
      <w:pPr>
        <w:rPr>
          <w:rFonts w:ascii="Arial" w:hAnsi="Arial" w:cs="Arial"/>
          <w:sz w:val="20"/>
          <w:szCs w:val="20"/>
        </w:rPr>
      </w:pPr>
      <w:r>
        <w:rPr>
          <w:rFonts w:ascii="Arial" w:hAnsi="Arial" w:cs="Arial"/>
          <w:sz w:val="20"/>
          <w:szCs w:val="20"/>
        </w:rPr>
        <w:t>-A request for support for the 211 Helpline Center in the amount of $1,500.</w:t>
      </w:r>
    </w:p>
    <w:p w:rsidR="002010E4" w:rsidRPr="007A063B" w:rsidRDefault="002010E4" w:rsidP="005D1F30">
      <w:pPr>
        <w:rPr>
          <w:rFonts w:ascii="Arial" w:hAnsi="Arial" w:cs="Arial"/>
          <w:sz w:val="20"/>
          <w:szCs w:val="20"/>
        </w:rPr>
      </w:pPr>
      <w:r>
        <w:rPr>
          <w:rFonts w:ascii="Arial" w:hAnsi="Arial" w:cs="Arial"/>
          <w:sz w:val="20"/>
          <w:szCs w:val="20"/>
        </w:rPr>
        <w:t>-A request for donations to the Crazy Horse Composite Squadron Civil Air Patrol.</w:t>
      </w:r>
    </w:p>
    <w:p w:rsidR="00F5144C" w:rsidRPr="002010E4" w:rsidRDefault="00F5144C" w:rsidP="005D1F30">
      <w:pPr>
        <w:rPr>
          <w:rFonts w:ascii="Arial" w:hAnsi="Arial" w:cs="Arial"/>
          <w:sz w:val="20"/>
          <w:szCs w:val="20"/>
        </w:rPr>
      </w:pPr>
      <w:r>
        <w:rPr>
          <w:rFonts w:ascii="Arial" w:hAnsi="Arial" w:cs="Arial"/>
          <w:b/>
          <w:sz w:val="20"/>
          <w:szCs w:val="20"/>
          <w:u w:val="single"/>
        </w:rPr>
        <w:t>County Volunteer Worker’s Compensation Approval</w:t>
      </w:r>
      <w:r w:rsidR="00221E5A">
        <w:rPr>
          <w:rFonts w:ascii="Arial" w:hAnsi="Arial" w:cs="Arial"/>
          <w:b/>
          <w:sz w:val="20"/>
          <w:szCs w:val="20"/>
          <w:u w:val="single"/>
        </w:rPr>
        <w:t xml:space="preserve"> </w:t>
      </w:r>
      <w:r w:rsidR="002010E4">
        <w:rPr>
          <w:rFonts w:ascii="Arial" w:hAnsi="Arial" w:cs="Arial"/>
          <w:sz w:val="20"/>
          <w:szCs w:val="20"/>
        </w:rPr>
        <w:t>-Volunteers for Custer County for 2014 were recognized and it is the intent of the County Commission to cover these volunteers for work comp purposes.  The list is on file at the Custer County Auditor’s Office.</w:t>
      </w:r>
    </w:p>
    <w:p w:rsidR="00867F0D" w:rsidRPr="00867F0D" w:rsidRDefault="00F5144C" w:rsidP="005D1F30">
      <w:pPr>
        <w:rPr>
          <w:rFonts w:ascii="Arial" w:hAnsi="Arial" w:cs="Arial"/>
          <w:sz w:val="20"/>
          <w:szCs w:val="20"/>
        </w:rPr>
      </w:pPr>
      <w:r>
        <w:rPr>
          <w:rFonts w:ascii="Arial" w:hAnsi="Arial" w:cs="Arial"/>
          <w:b/>
          <w:sz w:val="20"/>
          <w:szCs w:val="20"/>
          <w:u w:val="single"/>
        </w:rPr>
        <w:lastRenderedPageBreak/>
        <w:t>Auto Sup</w:t>
      </w:r>
      <w:r w:rsidR="00867F0D">
        <w:rPr>
          <w:rFonts w:ascii="Arial" w:hAnsi="Arial" w:cs="Arial"/>
          <w:b/>
          <w:sz w:val="20"/>
          <w:szCs w:val="20"/>
          <w:u w:val="single"/>
        </w:rPr>
        <w:t>ple</w:t>
      </w:r>
      <w:r w:rsidR="007E13E6">
        <w:rPr>
          <w:rFonts w:ascii="Arial" w:hAnsi="Arial" w:cs="Arial"/>
          <w:b/>
          <w:sz w:val="20"/>
          <w:szCs w:val="20"/>
          <w:u w:val="single"/>
        </w:rPr>
        <w:t>ment</w:t>
      </w:r>
      <w:r w:rsidR="00221E5A">
        <w:rPr>
          <w:rFonts w:ascii="Arial" w:hAnsi="Arial" w:cs="Arial"/>
          <w:b/>
          <w:sz w:val="20"/>
          <w:szCs w:val="20"/>
          <w:u w:val="single"/>
        </w:rPr>
        <w:t xml:space="preserve"> </w:t>
      </w:r>
      <w:r w:rsidR="00867F0D">
        <w:rPr>
          <w:rFonts w:ascii="Arial" w:hAnsi="Arial" w:cs="Arial"/>
          <w:sz w:val="20"/>
          <w:szCs w:val="20"/>
        </w:rPr>
        <w:t>-The Board moved to approve an automatic supplement to the Highway budget account #201-311-426 in the amount of $167,022.20 using STIP/Swap agreement revenue from account #201-0-343.10.  Motion carried.</w:t>
      </w:r>
    </w:p>
    <w:p w:rsidR="005D1F30" w:rsidRPr="007F13B7" w:rsidRDefault="00CC123A" w:rsidP="005D1F30">
      <w:pPr>
        <w:rPr>
          <w:rFonts w:ascii="Arial" w:hAnsi="Arial" w:cs="Arial"/>
          <w:sz w:val="20"/>
          <w:szCs w:val="20"/>
        </w:rPr>
      </w:pPr>
      <w:r w:rsidRPr="007F13B7">
        <w:rPr>
          <w:rFonts w:ascii="Arial" w:hAnsi="Arial" w:cs="Arial"/>
          <w:b/>
          <w:sz w:val="20"/>
          <w:szCs w:val="20"/>
          <w:u w:val="single"/>
        </w:rPr>
        <w:t>Vouchers</w:t>
      </w:r>
      <w:r w:rsidR="00723E4C">
        <w:rPr>
          <w:rFonts w:ascii="Arial" w:hAnsi="Arial" w:cs="Arial"/>
          <w:b/>
          <w:sz w:val="20"/>
          <w:szCs w:val="20"/>
          <w:u w:val="single"/>
        </w:rPr>
        <w:t xml:space="preserve"> </w:t>
      </w:r>
      <w:r w:rsidR="005D1F30" w:rsidRPr="007F13B7">
        <w:rPr>
          <w:rFonts w:ascii="Arial" w:hAnsi="Arial" w:cs="Arial"/>
          <w:sz w:val="20"/>
          <w:szCs w:val="20"/>
        </w:rPr>
        <w:t>The Board moved to approve the vouchers as presented. Motion carried.</w:t>
      </w:r>
    </w:p>
    <w:p w:rsidR="007C43C6" w:rsidRDefault="00867F0D" w:rsidP="008A0502">
      <w:pPr>
        <w:pStyle w:val="PlainText"/>
        <w:rPr>
          <w:rFonts w:ascii="Arial" w:hAnsi="Arial" w:cs="Arial"/>
        </w:rPr>
      </w:pPr>
      <w:r w:rsidRPr="00867F0D">
        <w:rPr>
          <w:rFonts w:ascii="Arial" w:hAnsi="Arial" w:cs="Arial"/>
        </w:rPr>
        <w:t xml:space="preserve">A RIFKIN CO 38.37 CUST# M19495 INV 4130709, BEESLEY LAW OFFICE, P.C. 3414.10 5-24-14  COURT APPT ATTY, BEN MEADOWS 44.70 5/14/14 1020130572 WEED CLP BR, BEST WESTERN RAMKOTA INN     N 181.98 ACCT 300  AUDITOR WORKSHOP, BLACK HILLS ELECTRIC COOP 1681.61 5-9-14 1030400  AIRPORT ELECEL, BLACK HILLS POWER 1027.44 5-14-14  ANNEX &amp; E HWY ELEC, BH RESOURCE CONSERVATION 100.00 2014 MEMBERSHIP DUES, TERRI BOGGS 50.74 4-29-14 GRAND JUROR FEES, DARCY BRACKEN 73.68 4-29-14 GRAND JUROR FEES, MARIE BREWER 66.28 4-29-14 GRAND JUROR FEES, BUTLER MACHINERY CO INC 725.03 5/13/14 W12719 HWY 0915 REPAIR, CENTURYLINK 26.15 5-3-14 ACCT 72142051 EAST PHON, CENTURYLINK 613.98 5-1-14 6053552025  E911 PHN, CITY/COUNTY ALCOHOL &amp; DRUG 420.00 MAY 2014 DETOX, DENISE CODY 15.00 5-9-14 MNTL ILL HEARING W.L., RANDAL CONNELLY 1557.14 5-24-14 CRT APPOINTED ATTY, CROP PRODUCTION SERVICES 3608.00 5/16/14 24206841 HWY WEED CHEM, CULLIGAN WATER 32.00 APRIL 2014 WATER RENT, CUSTER CITY 176.84 APRIL 2014 WATER USEAGE, CUSTER DO IT BEST 109.36 COUNTY SUPPLIES MAY 2014, DEERE CREDIT, INC. 33975.22 6/19/14 1460539 HWY 0917 PAYME, DEMERSSEMAN JENSEN  &amp;  LLP 671.10 5-24-14 CRT APPT ATTY-CUSTER, DICK'S SERVICE 2666.02 5/16/14 1572 HWY 0517 REPAIR, CBH COOPERATIVE 13644.03 5/7-15/14 HWY DIESEL/UNLEADED, FASTENAL COMPANY INC 8.29 3/13-4/30/14 HWY SUPPLIES, FOOTHILLS TRADING POST 144.00 5-5-14 INV 49  SO FIREARM SUPP, FRENCH CREEK LOGGERS SUPPLY 27.99 COUNTY SUPPLIES APRIL 2014, GENESIS LAMP CORP 187.15 3-13-14 INV 50017, GODFREY BRAKE 112.17 5/19/14 HWY/WEED SUPPLIES, GOLDEN WEST TECHNOLOGIES 4350.00 AR CUST#6389 MAY-2014 SERVICE, BENJAMIN GRAMS 90.00 4-3-14 REIMB RADIO BATTERY, HIGH POINT NETWORKS LLC 3205.50 6/2014-6/2015 SHORETEL SUPPORT, LAVON W HUGHES DBA 445.08 4-27-14 2101 BLDG ELEC REPAIRS, INTERSTATE ALL BATTERY CENTER 292.85 5/7/14 31006346 SO BATTERIES, ROBERT JACKSON ATTORNEY 174.00 CRT APPT ATTY - CUSTER CO., BRAD KEIZER 256.96 APRIL 2014 MILEAGE, KEVIN KIRSCHENMANN 75.00 4-3-14 VEINIPUNCTURE BAC, SALLY LARSEN 52.96 4-29-14 GRAND JUROR FEES, LUCY LEWNO 148.99 MENTL ILL HEARING SERVICE, LEXISNEXIS 250.00 ACCT 1000HWGTC INV3090021545, RAY MCLAUGHLIN 52.22 4-29-14 GRAND JUROR FEES, MCLEOD'S PRINTING &amp; 110.10 5-12-14 46330 ELECTION SUPPLIE, MG OIL COMPANY 8756.03 4-30-14 ACCT CUSTAP, TERRY MORGAN 8370.00 5/22/14 6143 HWY MPB ROW PROJ, NEVE'S UNIFORMS INC. 592.82 APRIL 2014  ACCT 1231, PENNINGTON COUNTY JAIL 4721.00 APRIL 2014 JAIL/MONITORING, PENNINGTON COUNTY JAIL 13436.00 APRIL 2014 JAIL/MONITORING, PENNINGTON SO SHERIFF'S OFFICE 411.90 APRIL 2014 INMATE TRANSPORTS, ROXANNA PHILLIPS 50.74 4-29-14 GRAND JUROR FEES, QUILL CORPORATION 22.49 COUNTY SUPPLIES, CITY OF RAPID CITY 280.00 4-30-14 14-000163  CUSTER BAC, TELCO FED CREDIT UNION 292.64 5/2014 COUNTY SUPPLIES/GAS, TELCO FED CREDIT UNION 3720.56 5/2014 COUNTY SUPPLIES/GAS, TELCO FED CREDIT UNION 1662.66 5/2014 COUNTY SUPPLIES/GAS, REGIONAL HEALTH 96.47 5-3-14  BAC CUSTER COUNTY, ALLEN REUER 225.00 MAY 2014 VEINIPUNCTURES-CUSTER, RICOH USA, INC 155.59 CUST #2123432 MAY COPIES, RICOH USA, INC 2033.39 ACCT 399831-1022879USC, RT COMMUNICATIONS 24.85 ACCT 39313 5-1-14 W CO E911, RUSHMORE COMMUNICATIONS 758.80 APRIL/MAY 2014 RADIO SERVICE, SANDER SANITATION SERVICE INC 60.00 FRIG DISPOSAL FEE, L  SCOTT 52.96 4-29-14 GRAND JUROR FEES, SD DEPT OF GAME FISH &amp; PARKS 709.78 1/2 2014 ANIMAL DAMAGE FUND, SD FEDERAL PROPERTY AGENC 40.00 4-30-14 INV 5536942, SD OFFICE OF HOMELAND SECURITY 300.00 AUG2014 HOMELAND CONFERENCE, SDACHS 30.00 5/20/14 2014 HWY SUP SUMM REG, SERVALL TOWEL &amp; LINEN 294.53 MAY 2014 MOP RENT, MATTHEW L SKINNER, P.C. 1178.45 COURT APPT ATTORNEY-CUSTER, SHANNON STITES 8.46 REIMBURSE  5-17-14, STUDT ELECTRIC INC. 199.72 5-14-14 AIRPORT LIGHT REPAIR, SUNSHINE STORAGE 71.00 JUNE 2014 RENT UNIT 30, KAREN SWANDA 15.00 5-9-14 MNT ILL HEARING W.L., TEI LANDMARK AUDIO 63.63 5-16-14 1181240 AUDIOS, THOMSON </w:t>
      </w:r>
      <w:r w:rsidRPr="00867F0D">
        <w:rPr>
          <w:rFonts w:ascii="Arial" w:hAnsi="Arial" w:cs="Arial"/>
        </w:rPr>
        <w:lastRenderedPageBreak/>
        <w:t xml:space="preserve">REUTERS 127.00 COURT RULES ORDER FULFILLMENT, TYLER TECHNOLOGIES INC 3020.00 CUSTOMER # 48405  MAY 2014, ACCURACY INC 1340.00 CUSTOMER # CU92 INV143362, VAN DIEST SUPPLY COMPANY 602.55 5/14/14 120866 HWY CHEMICAL, VERIZON WIRELESS 280.66 5-4-14 ACCT 986764478-00001, VERIZON WIRELESS 617.97 5-4-14 ACCT 986764478-00001, WARNE CHEMICAL &amp; EQUIP CO INC 134.62 5/19/14 12680 HWY/WEED UTV PRT, WESTERN SD JUVENILE SERVICES 1892.40 APRIL 2014 JUV JAIL BILLING, WESTMOR FLUID SOLUTIONS 98.87 INV#1059604RI  AIRPORT GAUGE, PATRICIA WINTER 40.03 ELECTION SUPPLIES ONLINE, YANKTON CO. SHERIFF 25.00 4-28-14 201406025 SERVE PAPERS, YOUNG'S MOBIL-PIERRE AMOCO 62.23 5/8/14 13 HWY/AUD REIM TRVL, </w:t>
      </w:r>
      <w:r w:rsidR="00AD558A">
        <w:rPr>
          <w:rFonts w:ascii="Arial" w:hAnsi="Arial" w:cs="Arial"/>
        </w:rPr>
        <w:t>JUV CARE</w:t>
      </w:r>
    </w:p>
    <w:p w:rsidR="00AD558A" w:rsidRDefault="00AD558A" w:rsidP="008A0502">
      <w:pPr>
        <w:pStyle w:val="PlainText"/>
        <w:rPr>
          <w:rFonts w:ascii="Arial" w:hAnsi="Arial" w:cs="Arial"/>
        </w:rPr>
      </w:pPr>
    </w:p>
    <w:p w:rsidR="008A0502" w:rsidRPr="00BF3DC3" w:rsidRDefault="006D4CB9" w:rsidP="008A0502">
      <w:pPr>
        <w:pStyle w:val="PlainText"/>
        <w:rPr>
          <w:rFonts w:ascii="Arial" w:hAnsi="Arial" w:cs="Arial"/>
        </w:rPr>
      </w:pPr>
      <w:r w:rsidRPr="00BF3DC3">
        <w:rPr>
          <w:rFonts w:ascii="Arial" w:hAnsi="Arial" w:cs="Arial"/>
        </w:rPr>
        <w:t xml:space="preserve">-Chairman </w:t>
      </w:r>
      <w:r>
        <w:rPr>
          <w:rFonts w:ascii="Arial" w:hAnsi="Arial" w:cs="Arial"/>
        </w:rPr>
        <w:t>Lampert</w:t>
      </w:r>
      <w:r w:rsidRPr="00BF3DC3">
        <w:rPr>
          <w:rFonts w:ascii="Arial" w:hAnsi="Arial" w:cs="Arial"/>
        </w:rPr>
        <w:t xml:space="preserve"> </w:t>
      </w:r>
      <w:r w:rsidR="00867F0D">
        <w:rPr>
          <w:rFonts w:ascii="Arial" w:hAnsi="Arial" w:cs="Arial"/>
        </w:rPr>
        <w:t>adjourned the meeting at 10:30</w:t>
      </w:r>
      <w:r>
        <w:rPr>
          <w:rFonts w:ascii="Arial" w:hAnsi="Arial" w:cs="Arial"/>
        </w:rPr>
        <w:t xml:space="preserve"> am</w:t>
      </w:r>
      <w:r w:rsidRPr="00BF3DC3">
        <w:rPr>
          <w:rFonts w:ascii="Arial" w:hAnsi="Arial" w:cs="Arial"/>
        </w:rPr>
        <w:t xml:space="preserve"> with the ne</w:t>
      </w:r>
      <w:r>
        <w:rPr>
          <w:rFonts w:ascii="Arial" w:hAnsi="Arial" w:cs="Arial"/>
        </w:rPr>
        <w:t xml:space="preserve">xt meeting being held </w:t>
      </w:r>
      <w:r w:rsidR="00867F0D">
        <w:rPr>
          <w:rFonts w:ascii="Arial" w:hAnsi="Arial" w:cs="Arial"/>
        </w:rPr>
        <w:t>June 5th</w:t>
      </w:r>
      <w:r w:rsidR="00AD558A">
        <w:rPr>
          <w:rFonts w:ascii="Arial" w:hAnsi="Arial" w:cs="Arial"/>
        </w:rPr>
        <w:t xml:space="preserve"> 14</w:t>
      </w:r>
      <w:r w:rsidR="00AD558A" w:rsidRPr="00AD558A">
        <w:rPr>
          <w:rFonts w:ascii="Arial" w:hAnsi="Arial" w:cs="Arial"/>
          <w:vertAlign w:val="superscript"/>
        </w:rPr>
        <w:t>th</w:t>
      </w:r>
      <w:r>
        <w:rPr>
          <w:rFonts w:ascii="Arial" w:hAnsi="Arial" w:cs="Arial"/>
        </w:rPr>
        <w:t xml:space="preserve">, 2014 </w:t>
      </w:r>
      <w:r w:rsidRPr="00BF3DC3">
        <w:rPr>
          <w:rFonts w:ascii="Arial" w:hAnsi="Arial" w:cs="Arial"/>
        </w:rPr>
        <w:t>at</w:t>
      </w:r>
      <w:r>
        <w:rPr>
          <w:rFonts w:ascii="Arial" w:hAnsi="Arial" w:cs="Arial"/>
        </w:rPr>
        <w:t xml:space="preserve"> 8:00 a.</w:t>
      </w:r>
      <w:r w:rsidRPr="00BF3DC3">
        <w:rPr>
          <w:rFonts w:ascii="Arial" w:hAnsi="Arial" w:cs="Arial"/>
        </w:rPr>
        <w:t>m. in the Commissioner’s Room in the Custer County Courthouse.</w:t>
      </w:r>
    </w:p>
    <w:p w:rsidR="00BF50E0" w:rsidRPr="00BF3DC3" w:rsidRDefault="00BF50E0" w:rsidP="00BF50E0">
      <w:pPr>
        <w:rPr>
          <w:rFonts w:ascii="Arial" w:hAnsi="Arial" w:cs="Arial"/>
          <w:b/>
          <w:sz w:val="20"/>
          <w:szCs w:val="20"/>
          <w:u w:val="single"/>
        </w:rPr>
      </w:pPr>
    </w:p>
    <w:p w:rsidR="00A634D5" w:rsidRDefault="00A634D5"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DE015F" w:rsidRDefault="00DE015F" w:rsidP="00DE015F">
      <w:pPr>
        <w:pStyle w:val="PlainText"/>
        <w:jc w:val="right"/>
        <w:rPr>
          <w:rFonts w:ascii="Arial" w:hAnsi="Arial" w:cs="Arial"/>
        </w:rPr>
      </w:pPr>
      <w:r>
        <w:rPr>
          <w:rFonts w:ascii="Arial" w:hAnsi="Arial" w:cs="Arial"/>
        </w:rPr>
        <w:t>Phil Lampert</w:t>
      </w:r>
      <w:r w:rsidRPr="00BF3DC3">
        <w:rPr>
          <w:rFonts w:ascii="Arial" w:hAnsi="Arial" w:cs="Arial"/>
        </w:rPr>
        <w:t>, Chairman</w:t>
      </w:r>
    </w:p>
    <w:p w:rsidR="00DE015F" w:rsidRDefault="00DE015F" w:rsidP="008F5C65">
      <w:pPr>
        <w:pStyle w:val="PlainText"/>
        <w:rPr>
          <w:rFonts w:ascii="Arial" w:hAnsi="Arial" w:cs="Arial"/>
        </w:rPr>
      </w:pPr>
    </w:p>
    <w:p w:rsidR="008F5C65" w:rsidRPr="00BF3DC3" w:rsidRDefault="00A634D5" w:rsidP="008F5C65">
      <w:pPr>
        <w:pStyle w:val="PlainText"/>
        <w:rPr>
          <w:rFonts w:ascii="Arial" w:hAnsi="Arial" w:cs="Arial"/>
        </w:rPr>
      </w:pPr>
      <w:r>
        <w:rPr>
          <w:rFonts w:ascii="Arial" w:hAnsi="Arial" w:cs="Arial"/>
        </w:rPr>
        <w:t xml:space="preserve">Nancy Christensen </w:t>
      </w:r>
      <w:r w:rsidR="00DE015F">
        <w:rPr>
          <w:rFonts w:ascii="Arial" w:hAnsi="Arial" w:cs="Arial"/>
        </w:rPr>
        <w:t>, Auditor</w:t>
      </w:r>
      <w:r>
        <w:rPr>
          <w:rFonts w:ascii="Arial" w:hAnsi="Arial" w:cs="Arial"/>
        </w:rPr>
        <w:t xml:space="preserve">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8F5C65">
      <w:pPr>
        <w:pStyle w:val="PlainText"/>
        <w:rPr>
          <w:rFonts w:ascii="Arial" w:hAnsi="Arial" w:cs="Arial"/>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EC5D63" w:rsidRDefault="00EC5D63" w:rsidP="003F4108">
      <w:pPr>
        <w:rPr>
          <w:rFonts w:ascii="Arial" w:hAnsi="Arial" w:cs="Arial"/>
          <w:b/>
          <w:u w:val="single"/>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Default="003F4108" w:rsidP="003F4108">
      <w:pPr>
        <w:rPr>
          <w:rFonts w:ascii="Arial" w:hAnsi="Arial" w:cs="Arial"/>
          <w:b/>
          <w:u w:val="single"/>
        </w:rPr>
      </w:pPr>
    </w:p>
    <w:p w:rsidR="003F4108" w:rsidRPr="00BF3DC3" w:rsidRDefault="003F4108" w:rsidP="008F5C65">
      <w:pPr>
        <w:pStyle w:val="PlainText"/>
        <w:rPr>
          <w:rFonts w:ascii="Arial" w:hAnsi="Arial" w:cs="Arial"/>
        </w:rPr>
      </w:pPr>
    </w:p>
    <w:p w:rsidR="00EA00FB" w:rsidRPr="00BF3DC3" w:rsidRDefault="00EA00FB">
      <w:pPr>
        <w:rPr>
          <w:rFonts w:ascii="Arial" w:hAnsi="Arial" w:cs="Arial"/>
          <w:b/>
          <w:sz w:val="20"/>
          <w:szCs w:val="20"/>
          <w:u w:val="single"/>
        </w:rPr>
      </w:pPr>
    </w:p>
    <w:sectPr w:rsidR="00EA00FB" w:rsidRPr="00BF3DC3"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0A9" w:rsidRDefault="00BA10A9" w:rsidP="0060260D">
      <w:r>
        <w:separator/>
      </w:r>
    </w:p>
  </w:endnote>
  <w:endnote w:type="continuationSeparator" w:id="1">
    <w:p w:rsidR="00BA10A9" w:rsidRDefault="00BA10A9"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A9" w:rsidRDefault="00105CBF">
    <w:pPr>
      <w:pStyle w:val="Footer"/>
      <w:jc w:val="right"/>
    </w:pPr>
    <w:fldSimple w:instr=" PAGE   \* MERGEFORMAT ">
      <w:r w:rsidR="00221E5A">
        <w:rPr>
          <w:noProof/>
        </w:rPr>
        <w:t>2</w:t>
      </w:r>
    </w:fldSimple>
  </w:p>
  <w:p w:rsidR="00BA10A9" w:rsidRDefault="00BA1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0A9" w:rsidRDefault="00BA10A9" w:rsidP="0060260D">
      <w:r>
        <w:separator/>
      </w:r>
    </w:p>
  </w:footnote>
  <w:footnote w:type="continuationSeparator" w:id="1">
    <w:p w:rsidR="00BA10A9" w:rsidRDefault="00BA10A9"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7B16"/>
    <w:rsid w:val="00031F74"/>
    <w:rsid w:val="000337ED"/>
    <w:rsid w:val="0003789B"/>
    <w:rsid w:val="00041BF3"/>
    <w:rsid w:val="00044082"/>
    <w:rsid w:val="00060C5E"/>
    <w:rsid w:val="00061166"/>
    <w:rsid w:val="00062A49"/>
    <w:rsid w:val="00067931"/>
    <w:rsid w:val="00070679"/>
    <w:rsid w:val="000714A1"/>
    <w:rsid w:val="000751B0"/>
    <w:rsid w:val="000772D2"/>
    <w:rsid w:val="000802CA"/>
    <w:rsid w:val="00080CAF"/>
    <w:rsid w:val="00083317"/>
    <w:rsid w:val="00083799"/>
    <w:rsid w:val="00084763"/>
    <w:rsid w:val="00085314"/>
    <w:rsid w:val="00085BBF"/>
    <w:rsid w:val="00085D1B"/>
    <w:rsid w:val="000A4E49"/>
    <w:rsid w:val="000B3C78"/>
    <w:rsid w:val="000B59ED"/>
    <w:rsid w:val="000B7B7C"/>
    <w:rsid w:val="000D7979"/>
    <w:rsid w:val="000E1E06"/>
    <w:rsid w:val="000E5386"/>
    <w:rsid w:val="000E66E6"/>
    <w:rsid w:val="00105CBF"/>
    <w:rsid w:val="00117178"/>
    <w:rsid w:val="00121E48"/>
    <w:rsid w:val="00145CB8"/>
    <w:rsid w:val="0017105F"/>
    <w:rsid w:val="001978F3"/>
    <w:rsid w:val="001B0C57"/>
    <w:rsid w:val="001D0E06"/>
    <w:rsid w:val="001D1526"/>
    <w:rsid w:val="001D1747"/>
    <w:rsid w:val="001D17D7"/>
    <w:rsid w:val="001E25AE"/>
    <w:rsid w:val="002010E4"/>
    <w:rsid w:val="00207162"/>
    <w:rsid w:val="00221E5A"/>
    <w:rsid w:val="00222CB3"/>
    <w:rsid w:val="00223E08"/>
    <w:rsid w:val="00225439"/>
    <w:rsid w:val="00226060"/>
    <w:rsid w:val="002343C1"/>
    <w:rsid w:val="002469FD"/>
    <w:rsid w:val="00252434"/>
    <w:rsid w:val="002571F6"/>
    <w:rsid w:val="002649C4"/>
    <w:rsid w:val="00270205"/>
    <w:rsid w:val="00274CB1"/>
    <w:rsid w:val="00280B0D"/>
    <w:rsid w:val="002811C6"/>
    <w:rsid w:val="002913A2"/>
    <w:rsid w:val="002924FF"/>
    <w:rsid w:val="002C177C"/>
    <w:rsid w:val="002E1F8E"/>
    <w:rsid w:val="002E524D"/>
    <w:rsid w:val="002F3B43"/>
    <w:rsid w:val="00301AB5"/>
    <w:rsid w:val="00302C58"/>
    <w:rsid w:val="00303230"/>
    <w:rsid w:val="003125D0"/>
    <w:rsid w:val="00316E2B"/>
    <w:rsid w:val="00331A67"/>
    <w:rsid w:val="003404A3"/>
    <w:rsid w:val="00343230"/>
    <w:rsid w:val="00343C92"/>
    <w:rsid w:val="00355E30"/>
    <w:rsid w:val="00361108"/>
    <w:rsid w:val="0036641C"/>
    <w:rsid w:val="00390187"/>
    <w:rsid w:val="00393898"/>
    <w:rsid w:val="003A5D43"/>
    <w:rsid w:val="003A7767"/>
    <w:rsid w:val="003C0708"/>
    <w:rsid w:val="003C68B7"/>
    <w:rsid w:val="003E3CD3"/>
    <w:rsid w:val="003F32FF"/>
    <w:rsid w:val="003F4108"/>
    <w:rsid w:val="003F6271"/>
    <w:rsid w:val="003F6639"/>
    <w:rsid w:val="003F6A0B"/>
    <w:rsid w:val="00400F3F"/>
    <w:rsid w:val="00402C38"/>
    <w:rsid w:val="0041086A"/>
    <w:rsid w:val="00415057"/>
    <w:rsid w:val="00437594"/>
    <w:rsid w:val="00441A88"/>
    <w:rsid w:val="00446B2C"/>
    <w:rsid w:val="00455982"/>
    <w:rsid w:val="00461B8E"/>
    <w:rsid w:val="00475D7E"/>
    <w:rsid w:val="004857BB"/>
    <w:rsid w:val="00491DCA"/>
    <w:rsid w:val="00494E50"/>
    <w:rsid w:val="004A1B79"/>
    <w:rsid w:val="004A7816"/>
    <w:rsid w:val="004A79E9"/>
    <w:rsid w:val="004B6E90"/>
    <w:rsid w:val="004C6C05"/>
    <w:rsid w:val="004D6980"/>
    <w:rsid w:val="004E2362"/>
    <w:rsid w:val="0050076C"/>
    <w:rsid w:val="005110B2"/>
    <w:rsid w:val="0051271E"/>
    <w:rsid w:val="00517F30"/>
    <w:rsid w:val="005304A7"/>
    <w:rsid w:val="005350F9"/>
    <w:rsid w:val="0053535C"/>
    <w:rsid w:val="0055161A"/>
    <w:rsid w:val="00551BB0"/>
    <w:rsid w:val="00561AEF"/>
    <w:rsid w:val="00572C3E"/>
    <w:rsid w:val="00573132"/>
    <w:rsid w:val="0059609D"/>
    <w:rsid w:val="005A15A1"/>
    <w:rsid w:val="005A277D"/>
    <w:rsid w:val="005C16FC"/>
    <w:rsid w:val="005C2A58"/>
    <w:rsid w:val="005C5030"/>
    <w:rsid w:val="005D1F30"/>
    <w:rsid w:val="005D6612"/>
    <w:rsid w:val="005F52DD"/>
    <w:rsid w:val="0060260D"/>
    <w:rsid w:val="006049DC"/>
    <w:rsid w:val="00606E49"/>
    <w:rsid w:val="00611BAD"/>
    <w:rsid w:val="00620676"/>
    <w:rsid w:val="006273AE"/>
    <w:rsid w:val="00632F4C"/>
    <w:rsid w:val="006342ED"/>
    <w:rsid w:val="00652C3A"/>
    <w:rsid w:val="00661CD4"/>
    <w:rsid w:val="00664116"/>
    <w:rsid w:val="00670DB2"/>
    <w:rsid w:val="0067137D"/>
    <w:rsid w:val="0067479F"/>
    <w:rsid w:val="0068022E"/>
    <w:rsid w:val="00690BD8"/>
    <w:rsid w:val="00693114"/>
    <w:rsid w:val="00693F5D"/>
    <w:rsid w:val="00695AEC"/>
    <w:rsid w:val="006B57DB"/>
    <w:rsid w:val="006C0CD5"/>
    <w:rsid w:val="006D4CB9"/>
    <w:rsid w:val="006F0F05"/>
    <w:rsid w:val="006F3F25"/>
    <w:rsid w:val="006F5565"/>
    <w:rsid w:val="007117BD"/>
    <w:rsid w:val="00711D82"/>
    <w:rsid w:val="00723E4C"/>
    <w:rsid w:val="00736787"/>
    <w:rsid w:val="00740F03"/>
    <w:rsid w:val="00754C45"/>
    <w:rsid w:val="00775C8E"/>
    <w:rsid w:val="00785580"/>
    <w:rsid w:val="00792BB5"/>
    <w:rsid w:val="007A063B"/>
    <w:rsid w:val="007A1A9E"/>
    <w:rsid w:val="007A773A"/>
    <w:rsid w:val="007C43C6"/>
    <w:rsid w:val="007E13E6"/>
    <w:rsid w:val="007F13B7"/>
    <w:rsid w:val="007F69A0"/>
    <w:rsid w:val="007F7CBB"/>
    <w:rsid w:val="0080592B"/>
    <w:rsid w:val="00806E85"/>
    <w:rsid w:val="0081090F"/>
    <w:rsid w:val="00811C10"/>
    <w:rsid w:val="00814832"/>
    <w:rsid w:val="00816A1A"/>
    <w:rsid w:val="00820DA8"/>
    <w:rsid w:val="0083162C"/>
    <w:rsid w:val="00834FA1"/>
    <w:rsid w:val="00841E52"/>
    <w:rsid w:val="00843792"/>
    <w:rsid w:val="00843822"/>
    <w:rsid w:val="0085018D"/>
    <w:rsid w:val="00860663"/>
    <w:rsid w:val="00860784"/>
    <w:rsid w:val="00862740"/>
    <w:rsid w:val="00867293"/>
    <w:rsid w:val="00867F0D"/>
    <w:rsid w:val="00870DF6"/>
    <w:rsid w:val="00872563"/>
    <w:rsid w:val="00884CE0"/>
    <w:rsid w:val="0089077E"/>
    <w:rsid w:val="00895E1B"/>
    <w:rsid w:val="008A0141"/>
    <w:rsid w:val="008A0502"/>
    <w:rsid w:val="008A14B9"/>
    <w:rsid w:val="008A2BFD"/>
    <w:rsid w:val="008B0659"/>
    <w:rsid w:val="008B1CD8"/>
    <w:rsid w:val="008B5EB4"/>
    <w:rsid w:val="008C5582"/>
    <w:rsid w:val="008F5C65"/>
    <w:rsid w:val="00904A4B"/>
    <w:rsid w:val="009070F7"/>
    <w:rsid w:val="009230C7"/>
    <w:rsid w:val="009307B0"/>
    <w:rsid w:val="009320A2"/>
    <w:rsid w:val="00933D03"/>
    <w:rsid w:val="00936F0A"/>
    <w:rsid w:val="00941E67"/>
    <w:rsid w:val="00943D0F"/>
    <w:rsid w:val="00963442"/>
    <w:rsid w:val="0097045D"/>
    <w:rsid w:val="00973B06"/>
    <w:rsid w:val="00992E62"/>
    <w:rsid w:val="009A26C0"/>
    <w:rsid w:val="009A3011"/>
    <w:rsid w:val="009A501A"/>
    <w:rsid w:val="009A6DAF"/>
    <w:rsid w:val="009B5957"/>
    <w:rsid w:val="009B59E2"/>
    <w:rsid w:val="009C1FAB"/>
    <w:rsid w:val="009C2A90"/>
    <w:rsid w:val="009C47FF"/>
    <w:rsid w:val="009D392E"/>
    <w:rsid w:val="009E5451"/>
    <w:rsid w:val="009F207B"/>
    <w:rsid w:val="00A04A66"/>
    <w:rsid w:val="00A11868"/>
    <w:rsid w:val="00A12D91"/>
    <w:rsid w:val="00A1666D"/>
    <w:rsid w:val="00A32A8D"/>
    <w:rsid w:val="00A32B80"/>
    <w:rsid w:val="00A5004D"/>
    <w:rsid w:val="00A5043A"/>
    <w:rsid w:val="00A50D57"/>
    <w:rsid w:val="00A52D44"/>
    <w:rsid w:val="00A634D5"/>
    <w:rsid w:val="00A722F6"/>
    <w:rsid w:val="00A73C73"/>
    <w:rsid w:val="00A74301"/>
    <w:rsid w:val="00A86831"/>
    <w:rsid w:val="00A86855"/>
    <w:rsid w:val="00A87CD2"/>
    <w:rsid w:val="00A94809"/>
    <w:rsid w:val="00A954CE"/>
    <w:rsid w:val="00A97FB1"/>
    <w:rsid w:val="00AB20D6"/>
    <w:rsid w:val="00AB3D30"/>
    <w:rsid w:val="00AC77A5"/>
    <w:rsid w:val="00AD0397"/>
    <w:rsid w:val="00AD558A"/>
    <w:rsid w:val="00AF46E6"/>
    <w:rsid w:val="00B00E6C"/>
    <w:rsid w:val="00B07FE4"/>
    <w:rsid w:val="00B15066"/>
    <w:rsid w:val="00B234D5"/>
    <w:rsid w:val="00B23F34"/>
    <w:rsid w:val="00B4329D"/>
    <w:rsid w:val="00B47CA9"/>
    <w:rsid w:val="00B51A14"/>
    <w:rsid w:val="00B534EE"/>
    <w:rsid w:val="00B64AA8"/>
    <w:rsid w:val="00B83940"/>
    <w:rsid w:val="00B84444"/>
    <w:rsid w:val="00B847D0"/>
    <w:rsid w:val="00B855FE"/>
    <w:rsid w:val="00B91B52"/>
    <w:rsid w:val="00B978BB"/>
    <w:rsid w:val="00BA10A9"/>
    <w:rsid w:val="00BA564C"/>
    <w:rsid w:val="00BA70B7"/>
    <w:rsid w:val="00BB2B67"/>
    <w:rsid w:val="00BC12D6"/>
    <w:rsid w:val="00BC1B27"/>
    <w:rsid w:val="00BC1F57"/>
    <w:rsid w:val="00BD18F6"/>
    <w:rsid w:val="00BE3DAE"/>
    <w:rsid w:val="00BE7C5B"/>
    <w:rsid w:val="00BF3DC3"/>
    <w:rsid w:val="00BF50E0"/>
    <w:rsid w:val="00C017DA"/>
    <w:rsid w:val="00C04904"/>
    <w:rsid w:val="00C16AC4"/>
    <w:rsid w:val="00C231E7"/>
    <w:rsid w:val="00C27DE4"/>
    <w:rsid w:val="00C335E2"/>
    <w:rsid w:val="00C407ED"/>
    <w:rsid w:val="00C50CBD"/>
    <w:rsid w:val="00C5106E"/>
    <w:rsid w:val="00C6764D"/>
    <w:rsid w:val="00C93422"/>
    <w:rsid w:val="00C94B15"/>
    <w:rsid w:val="00C9792A"/>
    <w:rsid w:val="00CB2043"/>
    <w:rsid w:val="00CB230B"/>
    <w:rsid w:val="00CB27C4"/>
    <w:rsid w:val="00CB28A7"/>
    <w:rsid w:val="00CB4341"/>
    <w:rsid w:val="00CB5295"/>
    <w:rsid w:val="00CC04FA"/>
    <w:rsid w:val="00CC123A"/>
    <w:rsid w:val="00CC3A51"/>
    <w:rsid w:val="00CD14EC"/>
    <w:rsid w:val="00CD7D0E"/>
    <w:rsid w:val="00CE094A"/>
    <w:rsid w:val="00D065C1"/>
    <w:rsid w:val="00D10A00"/>
    <w:rsid w:val="00D154F2"/>
    <w:rsid w:val="00D26958"/>
    <w:rsid w:val="00D30542"/>
    <w:rsid w:val="00D35124"/>
    <w:rsid w:val="00D36442"/>
    <w:rsid w:val="00D41169"/>
    <w:rsid w:val="00D47E15"/>
    <w:rsid w:val="00D53025"/>
    <w:rsid w:val="00D57FBA"/>
    <w:rsid w:val="00D607A2"/>
    <w:rsid w:val="00D8150E"/>
    <w:rsid w:val="00D8368C"/>
    <w:rsid w:val="00D905C9"/>
    <w:rsid w:val="00D97097"/>
    <w:rsid w:val="00DB1BE6"/>
    <w:rsid w:val="00DD5CBD"/>
    <w:rsid w:val="00DD75E4"/>
    <w:rsid w:val="00DE015F"/>
    <w:rsid w:val="00DE297C"/>
    <w:rsid w:val="00DE6AB9"/>
    <w:rsid w:val="00DF3388"/>
    <w:rsid w:val="00DF5947"/>
    <w:rsid w:val="00DF737B"/>
    <w:rsid w:val="00E01BB4"/>
    <w:rsid w:val="00E04D1B"/>
    <w:rsid w:val="00E17EE3"/>
    <w:rsid w:val="00E20472"/>
    <w:rsid w:val="00E33E55"/>
    <w:rsid w:val="00E3459E"/>
    <w:rsid w:val="00E36DB2"/>
    <w:rsid w:val="00E40471"/>
    <w:rsid w:val="00E421CB"/>
    <w:rsid w:val="00E45E0D"/>
    <w:rsid w:val="00E4774A"/>
    <w:rsid w:val="00E500D6"/>
    <w:rsid w:val="00E53380"/>
    <w:rsid w:val="00E543EA"/>
    <w:rsid w:val="00E60231"/>
    <w:rsid w:val="00E717DD"/>
    <w:rsid w:val="00E75DA1"/>
    <w:rsid w:val="00E86D80"/>
    <w:rsid w:val="00E9115F"/>
    <w:rsid w:val="00EA00FB"/>
    <w:rsid w:val="00EA3FDE"/>
    <w:rsid w:val="00EA4CE2"/>
    <w:rsid w:val="00EB42D9"/>
    <w:rsid w:val="00EB5829"/>
    <w:rsid w:val="00EC200D"/>
    <w:rsid w:val="00EC5D63"/>
    <w:rsid w:val="00ED4146"/>
    <w:rsid w:val="00EE3377"/>
    <w:rsid w:val="00EF2048"/>
    <w:rsid w:val="00EF7F04"/>
    <w:rsid w:val="00F17FCE"/>
    <w:rsid w:val="00F20F4B"/>
    <w:rsid w:val="00F5144C"/>
    <w:rsid w:val="00F61FEE"/>
    <w:rsid w:val="00F65E21"/>
    <w:rsid w:val="00F73883"/>
    <w:rsid w:val="00F77DA3"/>
    <w:rsid w:val="00F80920"/>
    <w:rsid w:val="00F90A07"/>
    <w:rsid w:val="00F933AD"/>
    <w:rsid w:val="00F95812"/>
    <w:rsid w:val="00FA79F2"/>
    <w:rsid w:val="00FB3874"/>
    <w:rsid w:val="00FB5787"/>
    <w:rsid w:val="00FC2C83"/>
    <w:rsid w:val="00FC49A9"/>
    <w:rsid w:val="00FD0512"/>
    <w:rsid w:val="00FE3DE1"/>
    <w:rsid w:val="00FE469E"/>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1381242406">
      <w:bodyDiv w:val="1"/>
      <w:marLeft w:val="0"/>
      <w:marRight w:val="0"/>
      <w:marTop w:val="0"/>
      <w:marBottom w:val="0"/>
      <w:divBdr>
        <w:top w:val="none" w:sz="0" w:space="0" w:color="auto"/>
        <w:left w:val="none" w:sz="0" w:space="0" w:color="auto"/>
        <w:bottom w:val="none" w:sz="0" w:space="0" w:color="auto"/>
        <w:right w:val="none" w:sz="0" w:space="0" w:color="auto"/>
      </w:divBdr>
    </w:div>
    <w:div w:id="20878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46FF-8A15-43DC-B349-12E41D28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1446</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7</cp:revision>
  <cp:lastPrinted>2014-05-29T21:13:00Z</cp:lastPrinted>
  <dcterms:created xsi:type="dcterms:W3CDTF">2014-05-29T16:53:00Z</dcterms:created>
  <dcterms:modified xsi:type="dcterms:W3CDTF">2014-05-30T21:32:00Z</dcterms:modified>
</cp:coreProperties>
</file>