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8E102C" w:rsidRDefault="002225AA">
      <w:pPr>
        <w:rPr>
          <w:sz w:val="20"/>
          <w:szCs w:val="20"/>
        </w:rPr>
      </w:pPr>
      <w:r w:rsidRPr="00EB4BC4">
        <w:rPr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2.5pt;margin-top:49.65pt;width:243.75pt;height:109.5pt;z-index:251660288;mso-width-relative:margin;mso-height-relative:margin" fillcolor="none" stroked="f">
            <v:fill r:id="rId5" o:title="5%" color2="white [3212]" type="pattern"/>
            <v:textbox style="mso-next-textbox:#_x0000_s1028">
              <w:txbxContent>
                <w:p w:rsidR="00E45B24" w:rsidRPr="00CA6663" w:rsidRDefault="00E45B24" w:rsidP="00445701">
                  <w:pPr>
                    <w:jc w:val="center"/>
                    <w:rPr>
                      <w:rFonts w:ascii="Andy" w:hAnsi="Andy"/>
                      <w:b/>
                      <w:caps/>
                      <w:emboss/>
                      <w:sz w:val="48"/>
                      <w:szCs w:val="48"/>
                    </w:rPr>
                  </w:pPr>
                  <w:r w:rsidRPr="00CA6663">
                    <w:rPr>
                      <w:rFonts w:ascii="Andy" w:hAnsi="Andy"/>
                      <w:b/>
                      <w:caps/>
                      <w:emboss/>
                      <w:sz w:val="48"/>
                      <w:szCs w:val="48"/>
                    </w:rPr>
                    <w:t xml:space="preserve">Sign-up at the </w:t>
                  </w:r>
                </w:p>
                <w:p w:rsidR="00E45B24" w:rsidRPr="00CA6663" w:rsidRDefault="00E45B24" w:rsidP="00445701">
                  <w:pPr>
                    <w:jc w:val="center"/>
                    <w:rPr>
                      <w:rFonts w:ascii="Andy" w:hAnsi="Andy"/>
                      <w:b/>
                      <w:caps/>
                      <w:emboss/>
                      <w:sz w:val="48"/>
                      <w:szCs w:val="48"/>
                    </w:rPr>
                  </w:pPr>
                  <w:proofErr w:type="gramStart"/>
                  <w:r w:rsidRPr="00CA6663">
                    <w:rPr>
                      <w:rFonts w:ascii="Andy" w:hAnsi="Andy"/>
                      <w:b/>
                      <w:caps/>
                      <w:emboss/>
                      <w:sz w:val="48"/>
                      <w:szCs w:val="48"/>
                    </w:rPr>
                    <w:t>Custer County Library to participate.</w:t>
                  </w:r>
                  <w:proofErr w:type="gramEnd"/>
                </w:p>
              </w:txbxContent>
            </v:textbox>
          </v:shape>
        </w:pict>
      </w:r>
      <w:r w:rsidRPr="00EB4BC4">
        <w:rPr>
          <w:noProof/>
          <w:sz w:val="52"/>
          <w:szCs w:val="52"/>
          <w:lang w:eastAsia="zh-TW"/>
        </w:rPr>
        <w:pict>
          <v:shape id="_x0000_s1029" type="#_x0000_t202" style="position:absolute;margin-left:292.5pt;margin-top:204.9pt;width:243.75pt;height:123pt;z-index:251662336;mso-width-relative:margin;mso-height-relative:margin" fillcolor="none" stroked="f">
            <v:fill r:id="rId5" o:title="5%" color2="white [3212]" type="pattern"/>
            <v:textbox>
              <w:txbxContent>
                <w:p w:rsidR="002225AA" w:rsidRDefault="002225AA" w:rsidP="00445701">
                  <w:pPr>
                    <w:jc w:val="center"/>
                    <w:rPr>
                      <w:rFonts w:ascii="Andy" w:hAnsi="Andy"/>
                      <w:b/>
                      <w:caps/>
                      <w:emboss/>
                      <w:color w:val="0D0D0D" w:themeColor="text1" w:themeTint="F2"/>
                      <w:sz w:val="56"/>
                      <w:szCs w:val="56"/>
                    </w:rPr>
                  </w:pPr>
                </w:p>
                <w:p w:rsidR="00E45B24" w:rsidRPr="002225AA" w:rsidRDefault="00E45B24" w:rsidP="00445701">
                  <w:pPr>
                    <w:jc w:val="center"/>
                    <w:rPr>
                      <w:rFonts w:ascii="Andy" w:hAnsi="Andy"/>
                      <w:b/>
                      <w:caps/>
                      <w:emboss/>
                      <w:color w:val="0D0D0D" w:themeColor="text1" w:themeTint="F2"/>
                      <w:sz w:val="56"/>
                      <w:szCs w:val="56"/>
                    </w:rPr>
                  </w:pPr>
                  <w:r w:rsidRPr="002225AA">
                    <w:rPr>
                      <w:rFonts w:ascii="Andy" w:hAnsi="Andy"/>
                      <w:b/>
                      <w:caps/>
                      <w:emboss/>
                      <w:color w:val="0D0D0D" w:themeColor="text1" w:themeTint="F2"/>
                      <w:sz w:val="56"/>
                      <w:szCs w:val="56"/>
                    </w:rPr>
                    <w:t xml:space="preserve">Books </w:t>
                  </w:r>
                </w:p>
                <w:p w:rsidR="00E45B24" w:rsidRPr="002225AA" w:rsidRDefault="00E45B24" w:rsidP="00445701">
                  <w:pPr>
                    <w:jc w:val="center"/>
                    <w:rPr>
                      <w:rFonts w:ascii="Andy" w:hAnsi="Andy"/>
                      <w:b/>
                      <w:caps/>
                      <w:emboss/>
                      <w:color w:val="0D0D0D" w:themeColor="text1" w:themeTint="F2"/>
                      <w:sz w:val="56"/>
                      <w:szCs w:val="56"/>
                    </w:rPr>
                  </w:pPr>
                  <w:r w:rsidRPr="002225AA">
                    <w:rPr>
                      <w:rFonts w:ascii="Andy" w:hAnsi="Andy"/>
                      <w:b/>
                      <w:caps/>
                      <w:emboss/>
                      <w:color w:val="0D0D0D" w:themeColor="text1" w:themeTint="F2"/>
                      <w:sz w:val="56"/>
                      <w:szCs w:val="56"/>
                    </w:rPr>
                    <w:t xml:space="preserve">$5 each </w:t>
                  </w:r>
                </w:p>
                <w:p w:rsidR="00E45B24" w:rsidRPr="002225AA" w:rsidRDefault="00E45B24" w:rsidP="00445701">
                  <w:pPr>
                    <w:jc w:val="center"/>
                    <w:rPr>
                      <w:rFonts w:ascii="Andy" w:hAnsi="Andy"/>
                      <w:b/>
                      <w:caps/>
                      <w:emboss/>
                      <w:color w:val="0D0D0D" w:themeColor="text1" w:themeTint="F2"/>
                      <w:sz w:val="56"/>
                      <w:szCs w:val="56"/>
                    </w:rPr>
                  </w:pPr>
                  <w:r w:rsidRPr="002225AA">
                    <w:rPr>
                      <w:rFonts w:ascii="Andy" w:hAnsi="Andy"/>
                      <w:b/>
                      <w:caps/>
                      <w:emboss/>
                      <w:color w:val="0D0D0D" w:themeColor="text1" w:themeTint="F2"/>
                      <w:sz w:val="56"/>
                      <w:szCs w:val="56"/>
                    </w:rPr>
                    <w:t>while they last!</w:t>
                  </w:r>
                </w:p>
              </w:txbxContent>
            </v:textbox>
          </v:shape>
        </w:pict>
      </w:r>
      <w:r w:rsidR="002B1996">
        <w:rPr>
          <w:sz w:val="52"/>
          <w:szCs w:val="52"/>
        </w:rPr>
        <w:t xml:space="preserve"> </w:t>
      </w:r>
      <w:r w:rsidR="00014C22">
        <w:rPr>
          <w:sz w:val="52"/>
          <w:szCs w:val="52"/>
        </w:rPr>
        <w:t xml:space="preserve"> </w:t>
      </w:r>
      <w:r w:rsidR="00292F86">
        <w:rPr>
          <w:sz w:val="52"/>
          <w:szCs w:val="52"/>
        </w:rPr>
        <w:t xml:space="preserve"> </w:t>
      </w:r>
      <w:r w:rsidR="00CA6663">
        <w:rPr>
          <w:noProof/>
          <w:color w:val="0000FF"/>
        </w:rPr>
        <w:drawing>
          <wp:inline distT="0" distB="0" distL="0" distR="0">
            <wp:extent cx="3248025" cy="5012786"/>
            <wp:effectExtent l="19050" t="0" r="9525" b="0"/>
            <wp:docPr id="2" name="coverImage" descr="The Fault in Our Sta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The Fault in Our Sta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01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2A" w:rsidRPr="0094112A" w:rsidRDefault="0094112A">
      <w:pPr>
        <w:rPr>
          <w:sz w:val="20"/>
          <w:szCs w:val="20"/>
        </w:rPr>
      </w:pPr>
    </w:p>
    <w:p w:rsidR="00014C22" w:rsidRDefault="00014C22">
      <w:pPr>
        <w:rPr>
          <w:sz w:val="16"/>
          <w:szCs w:val="16"/>
        </w:rPr>
      </w:pPr>
    </w:p>
    <w:p w:rsidR="00CA6663" w:rsidRDefault="00CA6663">
      <w:pPr>
        <w:rPr>
          <w:sz w:val="16"/>
          <w:szCs w:val="16"/>
        </w:rPr>
      </w:pPr>
    </w:p>
    <w:p w:rsidR="007235BD" w:rsidRPr="007235BD" w:rsidRDefault="007235BD" w:rsidP="002B1996">
      <w:pPr>
        <w:jc w:val="center"/>
        <w:rPr>
          <w:rFonts w:ascii="Andy" w:hAnsi="Andy"/>
          <w:b/>
          <w:caps/>
          <w:emboss/>
          <w:sz w:val="16"/>
          <w:szCs w:val="16"/>
        </w:rPr>
      </w:pPr>
    </w:p>
    <w:p w:rsidR="00292F86" w:rsidRPr="00CA6663" w:rsidRDefault="00853A4B" w:rsidP="002B1996">
      <w:pPr>
        <w:jc w:val="center"/>
        <w:rPr>
          <w:rFonts w:ascii="Andy" w:hAnsi="Andy"/>
          <w:b/>
          <w:caps/>
          <w:emboss/>
          <w:sz w:val="96"/>
          <w:szCs w:val="96"/>
        </w:rPr>
      </w:pPr>
      <w:r w:rsidRPr="00CA6663">
        <w:rPr>
          <w:rFonts w:ascii="Andy" w:hAnsi="Andy"/>
          <w:b/>
          <w:caps/>
          <w:emboss/>
          <w:sz w:val="96"/>
          <w:szCs w:val="96"/>
        </w:rPr>
        <w:t>Thursday</w:t>
      </w:r>
      <w:r w:rsidR="00292F86" w:rsidRPr="00CA6663">
        <w:rPr>
          <w:rFonts w:ascii="Andy" w:hAnsi="Andy"/>
          <w:b/>
          <w:caps/>
          <w:emboss/>
          <w:sz w:val="96"/>
          <w:szCs w:val="96"/>
        </w:rPr>
        <w:t xml:space="preserve">, </w:t>
      </w:r>
      <w:r w:rsidR="00CA6663" w:rsidRPr="00CA6663">
        <w:rPr>
          <w:rFonts w:ascii="Andy" w:hAnsi="Andy"/>
          <w:b/>
          <w:caps/>
          <w:emboss/>
          <w:sz w:val="96"/>
          <w:szCs w:val="96"/>
        </w:rPr>
        <w:t>April 3</w:t>
      </w:r>
      <w:r w:rsidR="00CA6663" w:rsidRPr="00CA6663">
        <w:rPr>
          <w:rFonts w:ascii="Andy" w:hAnsi="Andy"/>
          <w:b/>
          <w:caps/>
          <w:emboss/>
          <w:sz w:val="96"/>
          <w:szCs w:val="96"/>
          <w:vertAlign w:val="superscript"/>
        </w:rPr>
        <w:t>rd</w:t>
      </w:r>
      <w:r w:rsidR="00CA6663" w:rsidRPr="00CA6663">
        <w:rPr>
          <w:rFonts w:ascii="Andy" w:hAnsi="Andy"/>
          <w:b/>
          <w:caps/>
          <w:emboss/>
          <w:sz w:val="96"/>
          <w:szCs w:val="96"/>
        </w:rPr>
        <w:t xml:space="preserve"> </w:t>
      </w:r>
    </w:p>
    <w:p w:rsidR="00292F86" w:rsidRPr="00CA6663" w:rsidRDefault="00014C22" w:rsidP="00C74EEF">
      <w:pPr>
        <w:jc w:val="center"/>
        <w:rPr>
          <w:rFonts w:ascii="Andy" w:hAnsi="Andy"/>
          <w:b/>
          <w:caps/>
          <w:emboss/>
          <w:sz w:val="96"/>
          <w:szCs w:val="96"/>
        </w:rPr>
      </w:pPr>
      <w:r w:rsidRPr="00CA6663">
        <w:rPr>
          <w:rFonts w:ascii="Andy" w:hAnsi="Andy"/>
          <w:b/>
          <w:caps/>
          <w:emboss/>
          <w:sz w:val="96"/>
          <w:szCs w:val="96"/>
        </w:rPr>
        <w:t>6:00</w:t>
      </w:r>
      <w:r w:rsidR="00175B53" w:rsidRPr="00CA6663">
        <w:rPr>
          <w:rFonts w:ascii="Andy" w:hAnsi="Andy"/>
          <w:b/>
          <w:caps/>
          <w:emboss/>
          <w:sz w:val="96"/>
          <w:szCs w:val="96"/>
        </w:rPr>
        <w:t xml:space="preserve"> p.m.</w:t>
      </w:r>
    </w:p>
    <w:p w:rsidR="002B1996" w:rsidRDefault="002B1996" w:rsidP="00C74EEF">
      <w:pPr>
        <w:jc w:val="center"/>
        <w:rPr>
          <w:rFonts w:ascii="Andy" w:hAnsi="Andy"/>
          <w:b/>
          <w:szCs w:val="24"/>
        </w:rPr>
      </w:pPr>
    </w:p>
    <w:p w:rsidR="00CA6663" w:rsidRPr="00CA6663" w:rsidRDefault="00CA6663" w:rsidP="00C74EEF">
      <w:pPr>
        <w:jc w:val="center"/>
        <w:rPr>
          <w:rFonts w:ascii="Andy" w:hAnsi="Andy"/>
          <w:b/>
          <w:szCs w:val="24"/>
        </w:rPr>
      </w:pPr>
    </w:p>
    <w:p w:rsidR="00175B53" w:rsidRPr="00CA6663" w:rsidRDefault="00175B53" w:rsidP="00C74EEF">
      <w:pPr>
        <w:ind w:firstLine="720"/>
        <w:jc w:val="center"/>
        <w:rPr>
          <w:rFonts w:ascii="Andy" w:hAnsi="Andy"/>
          <w:b/>
          <w:caps/>
          <w:emboss/>
          <w:color w:val="0D0D0D" w:themeColor="text1" w:themeTint="F2"/>
          <w:sz w:val="40"/>
          <w:szCs w:val="40"/>
        </w:rPr>
      </w:pPr>
      <w:r w:rsidRPr="00CA6663">
        <w:rPr>
          <w:rFonts w:ascii="Andy" w:hAnsi="Andy"/>
          <w:b/>
          <w:caps/>
          <w:emboss/>
          <w:color w:val="0D0D0D" w:themeColor="text1" w:themeTint="F2"/>
          <w:sz w:val="40"/>
          <w:szCs w:val="40"/>
        </w:rPr>
        <w:t>Custer County Library</w:t>
      </w:r>
    </w:p>
    <w:p w:rsidR="00EA0AC5" w:rsidRPr="00CA6663" w:rsidRDefault="00175B53" w:rsidP="00C74EEF">
      <w:pPr>
        <w:ind w:firstLine="720"/>
        <w:jc w:val="center"/>
        <w:rPr>
          <w:rFonts w:ascii="Andy" w:hAnsi="Andy"/>
          <w:b/>
          <w:caps/>
          <w:emboss/>
          <w:color w:val="0D0D0D" w:themeColor="text1" w:themeTint="F2"/>
          <w:sz w:val="40"/>
          <w:szCs w:val="40"/>
        </w:rPr>
      </w:pPr>
      <w:r w:rsidRPr="00CA6663">
        <w:rPr>
          <w:rFonts w:ascii="Andy" w:hAnsi="Andy"/>
          <w:b/>
          <w:caps/>
          <w:emboss/>
          <w:color w:val="0D0D0D" w:themeColor="text1" w:themeTint="F2"/>
          <w:sz w:val="40"/>
          <w:szCs w:val="40"/>
        </w:rPr>
        <w:t>447 Crook St., Suite #4</w:t>
      </w:r>
    </w:p>
    <w:p w:rsidR="00796C02" w:rsidRPr="00CA6663" w:rsidRDefault="00796C02" w:rsidP="00C74EEF">
      <w:pPr>
        <w:ind w:firstLine="720"/>
        <w:jc w:val="center"/>
        <w:rPr>
          <w:rFonts w:ascii="Andy" w:hAnsi="Andy"/>
          <w:b/>
          <w:caps/>
          <w:emboss/>
          <w:color w:val="0D0D0D" w:themeColor="text1" w:themeTint="F2"/>
          <w:sz w:val="40"/>
          <w:szCs w:val="40"/>
        </w:rPr>
      </w:pPr>
      <w:r w:rsidRPr="00CA6663">
        <w:rPr>
          <w:rFonts w:ascii="Andy" w:hAnsi="Andy"/>
          <w:b/>
          <w:caps/>
          <w:emboss/>
          <w:color w:val="0D0D0D" w:themeColor="text1" w:themeTint="F2"/>
          <w:sz w:val="40"/>
          <w:szCs w:val="40"/>
        </w:rPr>
        <w:t>605-673-4803</w:t>
      </w:r>
    </w:p>
    <w:p w:rsidR="00CA6663" w:rsidRDefault="00CA6663" w:rsidP="00C74EEF">
      <w:pPr>
        <w:jc w:val="center"/>
        <w:rPr>
          <w:b/>
          <w:sz w:val="20"/>
          <w:szCs w:val="20"/>
        </w:rPr>
      </w:pPr>
    </w:p>
    <w:p w:rsidR="002B1996" w:rsidRPr="002B1996" w:rsidRDefault="009C0124" w:rsidP="002B1996">
      <w:pPr>
        <w:jc w:val="center"/>
        <w:rPr>
          <w:b/>
          <w:color w:val="0D0D0D" w:themeColor="text1" w:themeTint="F2"/>
          <w:sz w:val="40"/>
          <w:szCs w:val="52"/>
        </w:rPr>
      </w:pPr>
      <w:r w:rsidRPr="002B1996">
        <w:rPr>
          <w:b/>
          <w:shadow/>
          <w:sz w:val="72"/>
          <w:szCs w:val="72"/>
        </w:rPr>
        <w:tab/>
      </w:r>
    </w:p>
    <w:p w:rsidR="00EA0AC5" w:rsidRPr="00845E97" w:rsidRDefault="00EA0AC5" w:rsidP="00CA6663">
      <w:pPr>
        <w:ind w:left="7200" w:firstLine="720"/>
        <w:jc w:val="center"/>
        <w:rPr>
          <w:b/>
          <w:color w:val="984806" w:themeColor="accent6" w:themeShade="80"/>
          <w:sz w:val="32"/>
        </w:rPr>
      </w:pPr>
    </w:p>
    <w:sectPr w:rsidR="00EA0AC5" w:rsidRPr="00845E97" w:rsidSect="00CA6663">
      <w:pgSz w:w="12240" w:h="15840"/>
      <w:pgMar w:top="720" w:right="720" w:bottom="720" w:left="72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014C22"/>
    <w:rsid w:val="0006471D"/>
    <w:rsid w:val="0011751E"/>
    <w:rsid w:val="00166029"/>
    <w:rsid w:val="00175B53"/>
    <w:rsid w:val="001B4D8E"/>
    <w:rsid w:val="001F58FB"/>
    <w:rsid w:val="002225AA"/>
    <w:rsid w:val="002451DC"/>
    <w:rsid w:val="0026123C"/>
    <w:rsid w:val="00292F86"/>
    <w:rsid w:val="002B1996"/>
    <w:rsid w:val="003B2976"/>
    <w:rsid w:val="003E6957"/>
    <w:rsid w:val="00403465"/>
    <w:rsid w:val="00445701"/>
    <w:rsid w:val="007235BD"/>
    <w:rsid w:val="0077252C"/>
    <w:rsid w:val="00796C02"/>
    <w:rsid w:val="00845200"/>
    <w:rsid w:val="00845E97"/>
    <w:rsid w:val="00853A4B"/>
    <w:rsid w:val="008E102C"/>
    <w:rsid w:val="009267BC"/>
    <w:rsid w:val="0094112A"/>
    <w:rsid w:val="009C0124"/>
    <w:rsid w:val="00A77D43"/>
    <w:rsid w:val="00AC18B1"/>
    <w:rsid w:val="00B80716"/>
    <w:rsid w:val="00B924CC"/>
    <w:rsid w:val="00BB3734"/>
    <w:rsid w:val="00BD544C"/>
    <w:rsid w:val="00BE5FF6"/>
    <w:rsid w:val="00BF2AD3"/>
    <w:rsid w:val="00BF3925"/>
    <w:rsid w:val="00C27C38"/>
    <w:rsid w:val="00C36FC1"/>
    <w:rsid w:val="00C74EEF"/>
    <w:rsid w:val="00CA6663"/>
    <w:rsid w:val="00E45B24"/>
    <w:rsid w:val="00EA0AC5"/>
    <w:rsid w:val="00EA4A92"/>
    <w:rsid w:val="00EB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dreads.com/book/photo/11870085-the-fault-in-our-sta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4F6D-6539-4F66-9CD8-1DF830F6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6</cp:revision>
  <cp:lastPrinted>2014-01-30T19:41:00Z</cp:lastPrinted>
  <dcterms:created xsi:type="dcterms:W3CDTF">2014-01-30T19:27:00Z</dcterms:created>
  <dcterms:modified xsi:type="dcterms:W3CDTF">2014-01-30T20:56:00Z</dcterms:modified>
</cp:coreProperties>
</file>